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6761" w14:textId="77777777" w:rsidR="00D5208A" w:rsidRDefault="001A0982" w:rsidP="001A09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3A">
        <w:rPr>
          <w:rFonts w:ascii="Times New Roman" w:hAnsi="Times New Roman" w:cs="Times New Roman"/>
          <w:b/>
          <w:sz w:val="24"/>
          <w:szCs w:val="24"/>
        </w:rPr>
        <w:t>College of Engineering and Applied Science: PhD Bioengineering Program Sheet</w:t>
      </w:r>
      <w:r w:rsidR="00D5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1A66B8" w14:textId="3A246C59" w:rsidR="001A0982" w:rsidRPr="005E123A" w:rsidRDefault="00D5208A" w:rsidP="001A09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2018 Matriculation</w:t>
      </w:r>
    </w:p>
    <w:p w14:paraId="39E366AD" w14:textId="49447E6B" w:rsidR="001A0982" w:rsidRPr="00532401" w:rsidRDefault="001A0982" w:rsidP="001A0982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The PhD in bioengineering requires 3</w:t>
      </w:r>
      <w:r w:rsidR="00D520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6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credit hours of coursework and at least 30 credit hours of dissertation work.</w:t>
      </w:r>
    </w:p>
    <w:p w14:paraId="63E6DFC6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111CB2E2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B23A27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(6 credits)</w:t>
            </w:r>
          </w:p>
        </w:tc>
      </w:tr>
      <w:tr w:rsidR="001A0982" w:rsidRPr="003A2CE1" w14:paraId="3491E88A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1507410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25744FF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8FECA18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19BE44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05054EDE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C92C10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</w:t>
            </w:r>
          </w:p>
        </w:tc>
      </w:tr>
      <w:tr w:rsidR="001A0982" w14:paraId="4A5F48E6" w14:textId="77777777" w:rsidTr="00DC0028">
        <w:tc>
          <w:tcPr>
            <w:tcW w:w="3174" w:type="pct"/>
          </w:tcPr>
          <w:p w14:paraId="37AF5C23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  (Fall Only, REQUIRED)</w:t>
            </w:r>
          </w:p>
        </w:tc>
        <w:tc>
          <w:tcPr>
            <w:tcW w:w="761" w:type="pct"/>
          </w:tcPr>
          <w:p w14:paraId="5D6E7B1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275DD8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C1582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C2D16DB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47C880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II - </w:t>
            </w:r>
            <w:r>
              <w:rPr>
                <w:rFonts w:ascii="Times New Roman" w:hAnsi="Times New Roman" w:cs="Times New Roman"/>
                <w:bCs/>
              </w:rPr>
              <w:t>(Choose one the following)</w:t>
            </w:r>
          </w:p>
          <w:p w14:paraId="787A7024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01">
              <w:rPr>
                <w:rFonts w:ascii="Times New Roman" w:hAnsi="Times New Roman" w:cs="Times New Roman"/>
                <w:i/>
                <w:iCs/>
              </w:rPr>
              <w:t>Please refer to the current class schedule for fall/spring course offerings.</w:t>
            </w:r>
          </w:p>
        </w:tc>
      </w:tr>
      <w:tr w:rsidR="001A0982" w14:paraId="6E0D1CC6" w14:textId="77777777" w:rsidTr="00DC0028">
        <w:tc>
          <w:tcPr>
            <w:tcW w:w="3174" w:type="pct"/>
          </w:tcPr>
          <w:p w14:paraId="38D29A1D" w14:textId="77777777" w:rsidR="001A0982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          (Spring Only)</w:t>
            </w:r>
          </w:p>
        </w:tc>
        <w:tc>
          <w:tcPr>
            <w:tcW w:w="761" w:type="pct"/>
          </w:tcPr>
          <w:p w14:paraId="026F1A1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B497A43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CE4513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9EBCA17" w14:textId="77777777" w:rsidTr="00DC0028">
        <w:tc>
          <w:tcPr>
            <w:tcW w:w="3174" w:type="pct"/>
          </w:tcPr>
          <w:p w14:paraId="0815B7B1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BIOE 5073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Neural Interfaces &amp; Bionic Limbs</w:t>
            </w:r>
          </w:p>
        </w:tc>
        <w:tc>
          <w:tcPr>
            <w:tcW w:w="761" w:type="pct"/>
          </w:tcPr>
          <w:p w14:paraId="4434BA2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5D6FEA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F4304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80ADEE5" w14:textId="77777777" w:rsidTr="00DC0028">
        <w:tc>
          <w:tcPr>
            <w:tcW w:w="3174" w:type="pct"/>
          </w:tcPr>
          <w:p w14:paraId="05B488BC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before="3" w:line="251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CANB 7600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Cancer Biology</w:t>
            </w:r>
          </w:p>
        </w:tc>
        <w:tc>
          <w:tcPr>
            <w:tcW w:w="761" w:type="pct"/>
          </w:tcPr>
          <w:p w14:paraId="79EE467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5136AC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4F50D4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0C42931" w14:textId="77777777" w:rsidTr="00DC0028">
        <w:tc>
          <w:tcPr>
            <w:tcW w:w="3174" w:type="pct"/>
          </w:tcPr>
          <w:p w14:paraId="7415ADF6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NRSC 7600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Cellular and Molecular Biology</w:t>
            </w:r>
          </w:p>
        </w:tc>
        <w:tc>
          <w:tcPr>
            <w:tcW w:w="761" w:type="pct"/>
          </w:tcPr>
          <w:p w14:paraId="7EBFAE1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A86FF7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803B1A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D9C7117" w14:textId="77777777" w:rsidTr="00DC0028">
        <w:tc>
          <w:tcPr>
            <w:tcW w:w="3174" w:type="pct"/>
          </w:tcPr>
          <w:p w14:paraId="106D137F" w14:textId="77777777" w:rsidR="001A0982" w:rsidRPr="00532401" w:rsidRDefault="001A0982" w:rsidP="00DC0028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NRSC 7610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Fundamentals of Neuroscience</w:t>
            </w:r>
          </w:p>
        </w:tc>
        <w:tc>
          <w:tcPr>
            <w:tcW w:w="761" w:type="pct"/>
          </w:tcPr>
          <w:p w14:paraId="4391A8A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601083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0A5A44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24D4617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5AB60C3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AABF7C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0986AE0F" w14:textId="77777777" w:rsidR="001A0982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D036CA" w14:textId="77777777" w:rsidR="001A0982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00312DBC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4D2A5D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Quantitative Methods Core (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D6740C">
              <w:rPr>
                <w:rFonts w:ascii="Times New Roman" w:hAnsi="Times New Roman" w:cs="Times New Roman"/>
                <w:b/>
                <w:bCs/>
              </w:rPr>
              <w:t xml:space="preserve"> credits) </w:t>
            </w:r>
          </w:p>
        </w:tc>
      </w:tr>
      <w:tr w:rsidR="001A0982" w:rsidRPr="003A2CE1" w14:paraId="2C480DA1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79B425B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F18B674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21C4C7E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52AF5B22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1D765333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3FB10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</w:t>
            </w:r>
          </w:p>
        </w:tc>
      </w:tr>
      <w:tr w:rsidR="001A0982" w14:paraId="51E086BC" w14:textId="77777777" w:rsidTr="00DC0028">
        <w:tc>
          <w:tcPr>
            <w:tcW w:w="3174" w:type="pct"/>
          </w:tcPr>
          <w:p w14:paraId="5F628B3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>
              <w:rPr>
                <w:rFonts w:ascii="Times New Roman" w:hAnsi="Times New Roman" w:cs="Times New Roman"/>
              </w:rPr>
              <w:t xml:space="preserve">     (Fall Only)</w:t>
            </w:r>
          </w:p>
        </w:tc>
        <w:tc>
          <w:tcPr>
            <w:tcW w:w="761" w:type="pct"/>
          </w:tcPr>
          <w:p w14:paraId="6283A5F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F826DD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9BC8F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7A6E249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D9DBEA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II</w:t>
            </w:r>
          </w:p>
        </w:tc>
      </w:tr>
      <w:tr w:rsidR="001A0982" w14:paraId="0C1E254B" w14:textId="77777777" w:rsidTr="00DC0028">
        <w:tc>
          <w:tcPr>
            <w:tcW w:w="3174" w:type="pct"/>
          </w:tcPr>
          <w:p w14:paraId="7843BC0B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</w:t>
            </w:r>
            <w:r>
              <w:rPr>
                <w:rFonts w:ascii="Times New Roman" w:hAnsi="Times New Roman" w:cs="Times New Roman"/>
              </w:rPr>
              <w:t>2</w:t>
            </w:r>
            <w:r w:rsidRPr="0053240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Numerical Methods for Engineering Analysis</w:t>
            </w:r>
            <w:r>
              <w:rPr>
                <w:rFonts w:ascii="Times New Roman" w:hAnsi="Times New Roman" w:cs="Times New Roman"/>
              </w:rPr>
              <w:t xml:space="preserve"> (Spring Only)</w:t>
            </w:r>
          </w:p>
        </w:tc>
        <w:tc>
          <w:tcPr>
            <w:tcW w:w="761" w:type="pct"/>
          </w:tcPr>
          <w:p w14:paraId="5991F4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F643BE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35C044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608E466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B89528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5E2F422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E2EF2ED" w14:textId="77777777" w:rsidR="001A0982" w:rsidRPr="00532401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2A27B7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:rsidRPr="0083339C" w14:paraId="79ED5B53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1E428B79" w14:textId="42FB042C" w:rsidR="001A0982" w:rsidRPr="0083339C" w:rsidRDefault="001A0982" w:rsidP="00DC002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1A0982" w:rsidRPr="003A2CE1" w14:paraId="25DF4F91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21D56C1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3A0D91F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CB62C2B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3C9200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6BA889D2" w14:textId="77777777" w:rsidTr="00DC0028">
        <w:tc>
          <w:tcPr>
            <w:tcW w:w="3174" w:type="pct"/>
          </w:tcPr>
          <w:p w14:paraId="02FC340A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</w:p>
        </w:tc>
        <w:tc>
          <w:tcPr>
            <w:tcW w:w="761" w:type="pct"/>
          </w:tcPr>
          <w:p w14:paraId="2065064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EAD9BF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544637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3962B425" w14:textId="77777777" w:rsidTr="00DC0028">
        <w:tc>
          <w:tcPr>
            <w:tcW w:w="3174" w:type="pct"/>
          </w:tcPr>
          <w:p w14:paraId="3BBC22F8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</w:p>
        </w:tc>
        <w:tc>
          <w:tcPr>
            <w:tcW w:w="761" w:type="pct"/>
          </w:tcPr>
          <w:p w14:paraId="3B964A4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FAD4D6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7E612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0E150D9" w14:textId="77777777" w:rsidTr="00DC0028">
        <w:tc>
          <w:tcPr>
            <w:tcW w:w="3174" w:type="pct"/>
          </w:tcPr>
          <w:p w14:paraId="1AA5BD25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</w:p>
        </w:tc>
        <w:tc>
          <w:tcPr>
            <w:tcW w:w="761" w:type="pct"/>
          </w:tcPr>
          <w:p w14:paraId="6355F5C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C2BC1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0B7A92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AFA1E09" w14:textId="77777777" w:rsidTr="00DC0028">
        <w:tc>
          <w:tcPr>
            <w:tcW w:w="3174" w:type="pct"/>
          </w:tcPr>
          <w:p w14:paraId="0EE79590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</w:p>
        </w:tc>
        <w:tc>
          <w:tcPr>
            <w:tcW w:w="761" w:type="pct"/>
          </w:tcPr>
          <w:p w14:paraId="65616B2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559DAE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33031F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08ED4FF" w14:textId="77777777" w:rsidTr="00DC0028">
        <w:tc>
          <w:tcPr>
            <w:tcW w:w="3174" w:type="pct"/>
          </w:tcPr>
          <w:p w14:paraId="585F0D6B" w14:textId="77777777" w:rsidR="001A0982" w:rsidRPr="006B18A4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</w:p>
        </w:tc>
        <w:tc>
          <w:tcPr>
            <w:tcW w:w="761" w:type="pct"/>
          </w:tcPr>
          <w:p w14:paraId="5192AD0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30468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B39B98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99EC36A" w14:textId="77777777" w:rsidTr="00DC0028">
        <w:tc>
          <w:tcPr>
            <w:tcW w:w="3174" w:type="pct"/>
          </w:tcPr>
          <w:p w14:paraId="128E158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5069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</w:t>
            </w:r>
          </w:p>
        </w:tc>
        <w:tc>
          <w:tcPr>
            <w:tcW w:w="761" w:type="pct"/>
          </w:tcPr>
          <w:p w14:paraId="6FDC9C2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D607D2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9AD54E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088AD34" w14:textId="77777777" w:rsidTr="00DC0028">
        <w:tc>
          <w:tcPr>
            <w:tcW w:w="3174" w:type="pct"/>
          </w:tcPr>
          <w:p w14:paraId="2ABB747A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</w:p>
        </w:tc>
        <w:tc>
          <w:tcPr>
            <w:tcW w:w="761" w:type="pct"/>
          </w:tcPr>
          <w:p w14:paraId="7470444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F887C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7E90E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91CCB6B" w14:textId="77777777" w:rsidTr="00DC0028">
        <w:tc>
          <w:tcPr>
            <w:tcW w:w="3174" w:type="pct"/>
          </w:tcPr>
          <w:p w14:paraId="566976D6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Laboratory Animal Research</w:t>
            </w:r>
          </w:p>
        </w:tc>
        <w:tc>
          <w:tcPr>
            <w:tcW w:w="761" w:type="pct"/>
          </w:tcPr>
          <w:p w14:paraId="2700CC8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4B245C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2AF59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593453E" w14:textId="77777777" w:rsidTr="00DC0028">
        <w:tc>
          <w:tcPr>
            <w:tcW w:w="3174" w:type="pct"/>
          </w:tcPr>
          <w:p w14:paraId="40B4A3BC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</w:p>
        </w:tc>
        <w:tc>
          <w:tcPr>
            <w:tcW w:w="761" w:type="pct"/>
          </w:tcPr>
          <w:p w14:paraId="6CFA314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5420DD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21909A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EA8A8A8" w14:textId="77777777" w:rsidTr="00DC0028">
        <w:tc>
          <w:tcPr>
            <w:tcW w:w="3174" w:type="pct"/>
          </w:tcPr>
          <w:p w14:paraId="2DD460F9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(for the following topics only)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798F744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Rehabilitation and Assistive Technology </w:t>
            </w:r>
          </w:p>
          <w:p w14:paraId="5252B821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Introduction to Design, Disability, and Aging </w:t>
            </w:r>
          </w:p>
          <w:p w14:paraId="4A6EAE51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proofErr w:type="spellStart"/>
            <w:r w:rsidRPr="00532401">
              <w:rPr>
                <w:rFonts w:ascii="Times New Roman" w:hAnsi="Times New Roman" w:cs="Times New Roman"/>
              </w:rPr>
              <w:t>BioDesign</w:t>
            </w:r>
            <w:proofErr w:type="spellEnd"/>
          </w:p>
          <w:p w14:paraId="13223B96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lastRenderedPageBreak/>
              <w:t>Mechatronics</w:t>
            </w:r>
          </w:p>
          <w:p w14:paraId="23549B06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Stem Cell and Regenerative Medicine</w:t>
            </w:r>
          </w:p>
          <w:p w14:paraId="7FCBEB20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Applying Systems Engineering to Bioengineering</w:t>
            </w:r>
          </w:p>
          <w:p w14:paraId="50C3A160" w14:textId="77777777" w:rsidR="001A0982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</w:p>
          <w:p w14:paraId="4D08226F" w14:textId="12EE9AD5" w:rsidR="00823A87" w:rsidRPr="006B18A4" w:rsidRDefault="00823A87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Science Methods</w:t>
            </w:r>
          </w:p>
        </w:tc>
        <w:tc>
          <w:tcPr>
            <w:tcW w:w="761" w:type="pct"/>
          </w:tcPr>
          <w:p w14:paraId="4C1DE73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3D3D7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26B04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3684266" w14:textId="77777777" w:rsidTr="00DC0028">
        <w:tc>
          <w:tcPr>
            <w:tcW w:w="3174" w:type="pct"/>
          </w:tcPr>
          <w:p w14:paraId="775ADD1D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BIOL 6764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Biological Data Analysis</w:t>
            </w:r>
          </w:p>
        </w:tc>
        <w:tc>
          <w:tcPr>
            <w:tcW w:w="761" w:type="pct"/>
          </w:tcPr>
          <w:p w14:paraId="73E1A88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30C35B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675772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4996CA2" w14:textId="77777777" w:rsidTr="00DC0028">
        <w:tc>
          <w:tcPr>
            <w:tcW w:w="3174" w:type="pct"/>
          </w:tcPr>
          <w:p w14:paraId="21C7FE0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</w:p>
        </w:tc>
        <w:tc>
          <w:tcPr>
            <w:tcW w:w="761" w:type="pct"/>
          </w:tcPr>
          <w:p w14:paraId="1069042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7D0E2B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96A08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ED654A0" w14:textId="77777777" w:rsidTr="00DC0028">
        <w:tc>
          <w:tcPr>
            <w:tcW w:w="3174" w:type="pct"/>
          </w:tcPr>
          <w:p w14:paraId="5CE9338E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5638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Digital Imaging Processing </w:t>
            </w:r>
          </w:p>
        </w:tc>
        <w:tc>
          <w:tcPr>
            <w:tcW w:w="761" w:type="pct"/>
          </w:tcPr>
          <w:p w14:paraId="796BAAF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8AEAE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66153B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E172E1B" w14:textId="77777777" w:rsidTr="00DC0028">
        <w:tc>
          <w:tcPr>
            <w:tcW w:w="3174" w:type="pct"/>
          </w:tcPr>
          <w:p w14:paraId="6F79453B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5667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Wavelet Theory and Application </w:t>
            </w:r>
          </w:p>
        </w:tc>
        <w:tc>
          <w:tcPr>
            <w:tcW w:w="761" w:type="pct"/>
          </w:tcPr>
          <w:p w14:paraId="1A61D0B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591902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C5398B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2198B30" w14:textId="77777777" w:rsidTr="00DC0028">
        <w:tc>
          <w:tcPr>
            <w:tcW w:w="3174" w:type="pct"/>
          </w:tcPr>
          <w:p w14:paraId="7A50720F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</w:p>
        </w:tc>
        <w:tc>
          <w:tcPr>
            <w:tcW w:w="761" w:type="pct"/>
          </w:tcPr>
          <w:p w14:paraId="7B34A8C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3ABEF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EBCF54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F29E5D4" w14:textId="77777777" w:rsidTr="00DC0028">
        <w:tc>
          <w:tcPr>
            <w:tcW w:w="3174" w:type="pct"/>
          </w:tcPr>
          <w:p w14:paraId="38FDA2B4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</w:p>
        </w:tc>
        <w:tc>
          <w:tcPr>
            <w:tcW w:w="761" w:type="pct"/>
          </w:tcPr>
          <w:p w14:paraId="7557AD4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FA061F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DB892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64D247C" w14:textId="77777777" w:rsidTr="00DC0028">
        <w:tc>
          <w:tcPr>
            <w:tcW w:w="3174" w:type="pct"/>
          </w:tcPr>
          <w:p w14:paraId="7562BA1F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</w:p>
        </w:tc>
        <w:tc>
          <w:tcPr>
            <w:tcW w:w="761" w:type="pct"/>
          </w:tcPr>
          <w:p w14:paraId="678B3BB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37F7A8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C8C881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FBC8294" w14:textId="77777777" w:rsidTr="00DC0028">
        <w:tc>
          <w:tcPr>
            <w:tcW w:w="3174" w:type="pct"/>
          </w:tcPr>
          <w:p w14:paraId="787D6BE1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</w:p>
        </w:tc>
        <w:tc>
          <w:tcPr>
            <w:tcW w:w="761" w:type="pct"/>
          </w:tcPr>
          <w:p w14:paraId="7EA097D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1EDEBB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F79D3B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2A7021E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DEA32D8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  <w:p w14:paraId="2CAD627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See ‘concurrent registration’ in this document for more information. </w:t>
            </w:r>
          </w:p>
        </w:tc>
      </w:tr>
      <w:tr w:rsidR="001A0982" w:rsidRPr="00532401" w14:paraId="65D93223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2C08E3A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C137F8C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31108E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F908207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066ED890" w14:textId="77777777" w:rsidTr="00DC0028">
        <w:tc>
          <w:tcPr>
            <w:tcW w:w="3174" w:type="pct"/>
          </w:tcPr>
          <w:p w14:paraId="5865629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</w:tcPr>
          <w:p w14:paraId="44855BE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B23AD9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C68F2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F27FF7D" w14:textId="77777777" w:rsidTr="00DC0028">
        <w:tc>
          <w:tcPr>
            <w:tcW w:w="3174" w:type="pct"/>
          </w:tcPr>
          <w:p w14:paraId="6576B66C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16412A3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CFD902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8FA13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6A35CF96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C812FB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3100F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D699DBC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p w14:paraId="47D512E2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0C27F4E4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4423C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1A0982" w:rsidRPr="003A2CE1" w14:paraId="41EC6853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73EA896B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7A6CFB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57BBDCE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72D5A43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5078D2DA" w14:textId="77777777" w:rsidTr="00DC0028">
        <w:tc>
          <w:tcPr>
            <w:tcW w:w="3174" w:type="pct"/>
          </w:tcPr>
          <w:p w14:paraId="256B0388" w14:textId="183A1301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>
              <w:rPr>
                <w:rFonts w:ascii="Times New Roman" w:hAnsi="Times New Roman" w:cs="Times New Roman"/>
              </w:rPr>
              <w:t xml:space="preserve">              (Spring</w:t>
            </w:r>
            <w:r w:rsidR="00113493">
              <w:rPr>
                <w:rFonts w:ascii="Times New Roman" w:hAnsi="Times New Roman" w:cs="Times New Roman"/>
              </w:rPr>
              <w:t xml:space="preserve"> Only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1 credit)</w:t>
            </w:r>
          </w:p>
        </w:tc>
        <w:tc>
          <w:tcPr>
            <w:tcW w:w="761" w:type="pct"/>
          </w:tcPr>
          <w:p w14:paraId="157347E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9A5E6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7248E6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94CE398" w14:textId="77777777" w:rsidTr="00DC0028">
        <w:tc>
          <w:tcPr>
            <w:tcW w:w="3174" w:type="pct"/>
          </w:tcPr>
          <w:p w14:paraId="463DCB4A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            (Spring Only, 2 credits)</w:t>
            </w:r>
          </w:p>
        </w:tc>
        <w:tc>
          <w:tcPr>
            <w:tcW w:w="761" w:type="pct"/>
          </w:tcPr>
          <w:p w14:paraId="4BACA46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92C116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AA4A4A3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C5629FC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25C42B0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1B3086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1095AF59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385373" w14:paraId="525D424A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6CB5A8A" w14:textId="7A51929B" w:rsidR="00385373" w:rsidRDefault="00385373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D5208A">
              <w:rPr>
                <w:rFonts w:ascii="Times New Roman" w:hAnsi="Times New Roman" w:cs="Times New Roman"/>
                <w:b/>
              </w:rPr>
              <w:t>15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Should be approved by committee</w:t>
            </w:r>
          </w:p>
        </w:tc>
      </w:tr>
      <w:tr w:rsidR="00385373" w:rsidRPr="003A2CE1" w14:paraId="0EF33699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5EC4F43C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44DA9C74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1B0F53F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CBD22F7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85373" w14:paraId="6CAA2B2C" w14:textId="77777777" w:rsidTr="00103369">
        <w:tc>
          <w:tcPr>
            <w:tcW w:w="3174" w:type="pct"/>
          </w:tcPr>
          <w:p w14:paraId="3992AC6D" w14:textId="77777777" w:rsidR="00385373" w:rsidRPr="00532401" w:rsidRDefault="00385373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4AEDB508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C46BFD0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139421D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85373" w14:paraId="7B603962" w14:textId="77777777" w:rsidTr="00103369">
        <w:tc>
          <w:tcPr>
            <w:tcW w:w="3174" w:type="pct"/>
          </w:tcPr>
          <w:p w14:paraId="23824F65" w14:textId="19E6ABEA" w:rsidR="00385373" w:rsidRPr="00532401" w:rsidRDefault="00385373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592C97ED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ECD4ED1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5557B19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85373" w14:paraId="3B3EE662" w14:textId="77777777" w:rsidTr="00103369">
        <w:tc>
          <w:tcPr>
            <w:tcW w:w="3174" w:type="pct"/>
          </w:tcPr>
          <w:p w14:paraId="3586537F" w14:textId="26C607D8" w:rsidR="00385373" w:rsidRPr="00D6740C" w:rsidRDefault="00385373" w:rsidP="00B8260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7D3E0261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EEE3BDF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47BC4F0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85373" w14:paraId="6E2EA9CE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719041B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5BF7D17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974941D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02"/>
        <w:gridCol w:w="1391"/>
        <w:gridCol w:w="754"/>
        <w:gridCol w:w="1303"/>
      </w:tblGrid>
      <w:tr w:rsidR="00D5208A" w:rsidRPr="00D5208A" w14:paraId="0170AE2C" w14:textId="77777777" w:rsidTr="001D65C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C728BF9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/>
              </w:rPr>
              <w:t>Research (30 credits)</w:t>
            </w:r>
          </w:p>
        </w:tc>
      </w:tr>
      <w:tr w:rsidR="00D5208A" w:rsidRPr="00D5208A" w14:paraId="16B6864C" w14:textId="77777777" w:rsidTr="001D65C8">
        <w:tc>
          <w:tcPr>
            <w:tcW w:w="3174" w:type="pct"/>
            <w:shd w:val="clear" w:color="auto" w:fill="D9D9D9" w:themeFill="background1" w:themeFillShade="D9"/>
          </w:tcPr>
          <w:p w14:paraId="5AD671E0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FDB7870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1A852BA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17A9518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Credits Earned</w:t>
            </w:r>
          </w:p>
        </w:tc>
      </w:tr>
      <w:tr w:rsidR="00D5208A" w:rsidRPr="00D5208A" w14:paraId="3FFEDB2C" w14:textId="77777777" w:rsidTr="001D65C8">
        <w:tc>
          <w:tcPr>
            <w:tcW w:w="3174" w:type="pct"/>
          </w:tcPr>
          <w:p w14:paraId="734ADD82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</w:rPr>
            </w:pPr>
            <w:r w:rsidRPr="00D5208A">
              <w:rPr>
                <w:rFonts w:ascii="Times New Roman" w:hAnsi="Times New Roman" w:cs="Times New Roman"/>
              </w:rPr>
              <w:t xml:space="preserve">BIOE 8990 – Doctoral Dissertation </w:t>
            </w:r>
          </w:p>
        </w:tc>
        <w:tc>
          <w:tcPr>
            <w:tcW w:w="761" w:type="pct"/>
          </w:tcPr>
          <w:p w14:paraId="2CEC6722" w14:textId="4A2CFD1D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3A9AD88" w14:textId="3AF71408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7CA8937" w14:textId="33C85039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5208A" w:rsidRPr="00D5208A" w14:paraId="4332B73E" w14:textId="77777777" w:rsidTr="001D65C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2F2AF8CF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5208A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E97DE2A" w14:textId="3055300D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86311DF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</w:rPr>
      </w:pPr>
    </w:p>
    <w:p w14:paraId="3BB18316" w14:textId="77777777" w:rsidR="001A0982" w:rsidRPr="00532401" w:rsidRDefault="001A0982" w:rsidP="001A098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9"/>
      </w:tblGrid>
      <w:tr w:rsidR="001A0982" w:rsidRPr="00532401" w14:paraId="3850500C" w14:textId="77777777" w:rsidTr="00DC0028">
        <w:trPr>
          <w:trHeight w:val="681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23FEAC20" w14:textId="77777777" w:rsidR="001A0982" w:rsidRPr="00532401" w:rsidRDefault="001A0982" w:rsidP="00DC0028">
            <w:pPr>
              <w:rPr>
                <w:rFonts w:ascii="Times New Roman" w:hAnsi="Times New Roman" w:cs="Times New Roman"/>
              </w:rPr>
            </w:pPr>
          </w:p>
          <w:p w14:paraId="7C1E05E3" w14:textId="77777777" w:rsidR="001A0982" w:rsidRPr="00532401" w:rsidRDefault="001A0982" w:rsidP="00DC0028">
            <w:pPr>
              <w:rPr>
                <w:rFonts w:ascii="Times New Roman" w:hAnsi="Times New Roman" w:cs="Times New Roman"/>
              </w:rPr>
            </w:pPr>
          </w:p>
          <w:p w14:paraId="26D4D37F" w14:textId="77777777" w:rsidR="001A0982" w:rsidRPr="00532401" w:rsidRDefault="001A0982" w:rsidP="00DC0028">
            <w:pPr>
              <w:rPr>
                <w:rFonts w:ascii="Times New Roman" w:hAnsi="Times New Roman" w:cs="Times New Roman"/>
              </w:rPr>
            </w:pPr>
          </w:p>
          <w:p w14:paraId="4DC276B1" w14:textId="77777777" w:rsidR="001A0982" w:rsidRPr="00532401" w:rsidRDefault="001A0982" w:rsidP="00DC0028">
            <w:pPr>
              <w:rPr>
                <w:rFonts w:ascii="Times New Roman" w:hAnsi="Times New Roman" w:cs="Times New Roman"/>
              </w:rPr>
            </w:pPr>
          </w:p>
        </w:tc>
      </w:tr>
    </w:tbl>
    <w:p w14:paraId="7C1BBDD6" w14:textId="77777777" w:rsidR="001A0982" w:rsidRPr="00532401" w:rsidRDefault="001A0982" w:rsidP="001A0982">
      <w:pPr>
        <w:rPr>
          <w:rFonts w:ascii="Times New Roman" w:hAnsi="Times New Roman" w:cs="Times New Roman"/>
        </w:rPr>
      </w:pPr>
    </w:p>
    <w:p w14:paraId="4F4EC702" w14:textId="77777777" w:rsidR="00AA1AFD" w:rsidRDefault="007F02CB"/>
    <w:sectPr w:rsidR="00AA1AFD" w:rsidSect="0083339C"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81BC" w14:textId="77777777" w:rsidR="00A426BC" w:rsidRDefault="00A426BC">
      <w:pPr>
        <w:spacing w:after="0" w:line="240" w:lineRule="auto"/>
      </w:pPr>
      <w:r>
        <w:separator/>
      </w:r>
    </w:p>
  </w:endnote>
  <w:endnote w:type="continuationSeparator" w:id="0">
    <w:p w14:paraId="5421E28B" w14:textId="77777777" w:rsidR="00A426BC" w:rsidRDefault="00A4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F442" w14:textId="77777777" w:rsidR="00A426BC" w:rsidRDefault="00A426BC">
      <w:pPr>
        <w:spacing w:after="0" w:line="240" w:lineRule="auto"/>
      </w:pPr>
      <w:r>
        <w:separator/>
      </w:r>
    </w:p>
  </w:footnote>
  <w:footnote w:type="continuationSeparator" w:id="0">
    <w:p w14:paraId="1F142795" w14:textId="77777777" w:rsidR="00A426BC" w:rsidRDefault="00A4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E561" w14:textId="77777777" w:rsidR="0083339C" w:rsidRDefault="001A0982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05BDDE8D" wp14:editId="600F83B0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>Name: ___________________________</w:t>
    </w:r>
  </w:p>
  <w:p w14:paraId="445CA815" w14:textId="77777777" w:rsidR="0083339C" w:rsidRDefault="001A0982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______________________________</w:t>
    </w:r>
    <w:r w:rsidRPr="00B911F5">
      <w:rPr>
        <w:noProof/>
      </w:rPr>
      <w:t xml:space="preserve"> </w:t>
    </w:r>
  </w:p>
  <w:p w14:paraId="31A91269" w14:textId="77777777" w:rsidR="00B16171" w:rsidRDefault="007F02CB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2"/>
    <w:rsid w:val="000D49D4"/>
    <w:rsid w:val="00113493"/>
    <w:rsid w:val="001A0982"/>
    <w:rsid w:val="00385373"/>
    <w:rsid w:val="00823A87"/>
    <w:rsid w:val="00A426BC"/>
    <w:rsid w:val="00A434EC"/>
    <w:rsid w:val="00A66159"/>
    <w:rsid w:val="00A94CA9"/>
    <w:rsid w:val="00AD720A"/>
    <w:rsid w:val="00B8260B"/>
    <w:rsid w:val="00C31505"/>
    <w:rsid w:val="00D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AD4B"/>
  <w15:chartTrackingRefBased/>
  <w15:docId w15:val="{7734FFC9-9067-485B-8BD6-020817A8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982"/>
    <w:pPr>
      <w:spacing w:after="0" w:line="240" w:lineRule="auto"/>
    </w:pPr>
  </w:style>
  <w:style w:type="table" w:styleId="TableGrid">
    <w:name w:val="Table Grid"/>
    <w:basedOn w:val="TableNormal"/>
    <w:uiPriority w:val="39"/>
    <w:rsid w:val="001A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82"/>
  </w:style>
  <w:style w:type="paragraph" w:styleId="BalloonText">
    <w:name w:val="Balloon Text"/>
    <w:basedOn w:val="Normal"/>
    <w:link w:val="BalloonTextChar"/>
    <w:uiPriority w:val="99"/>
    <w:semiHidden/>
    <w:unhideWhenUsed/>
    <w:rsid w:val="003853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476DD8AFC74EBD938207FB3B14B1" ma:contentTypeVersion="14" ma:contentTypeDescription="Create a new document." ma:contentTypeScope="" ma:versionID="6682dcf5b234ab20ba3c967d5a8cd9a6">
  <xsd:schema xmlns:xsd="http://www.w3.org/2001/XMLSchema" xmlns:xs="http://www.w3.org/2001/XMLSchema" xmlns:p="http://schemas.microsoft.com/office/2006/metadata/properties" xmlns:ns3="bdacb801-aa58-4e7a-b6c5-e96ed0280612" xmlns:ns4="e135a505-7750-4571-955e-e935ddc2d44d" targetNamespace="http://schemas.microsoft.com/office/2006/metadata/properties" ma:root="true" ma:fieldsID="89a26b364e2a9c8472ba3f39a322c728" ns3:_="" ns4:_="">
    <xsd:import namespace="bdacb801-aa58-4e7a-b6c5-e96ed0280612"/>
    <xsd:import namespace="e135a505-7750-4571-955e-e935ddc2d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801-aa58-4e7a-b6c5-e96ed028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a505-7750-4571-955e-e935ddc2d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3CAFB-D5E1-4619-8C98-E8C17569A673}">
  <ds:schemaRefs>
    <ds:schemaRef ds:uri="http://purl.org/dc/terms/"/>
    <ds:schemaRef ds:uri="http://schemas.microsoft.com/office/2006/documentManagement/types"/>
    <ds:schemaRef ds:uri="e135a505-7750-4571-955e-e935ddc2d44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dacb801-aa58-4e7a-b6c5-e96ed028061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4145E7-9F89-473F-842E-3DB2FF184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2CDFE-55B1-4690-9E1E-52773FC0C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801-aa58-4e7a-b6c5-e96ed0280612"/>
    <ds:schemaRef ds:uri="e135a505-7750-4571-955e-e935ddc2d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2</cp:revision>
  <dcterms:created xsi:type="dcterms:W3CDTF">2022-08-15T16:42:00Z</dcterms:created>
  <dcterms:modified xsi:type="dcterms:W3CDTF">2022-08-15T16:42:00Z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0x010100816A476DD8AFC74EBD938207FB3B14B1</vt:lpwstr>
  </property>
</Properties>
</file>