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8DE4" w14:textId="77777777" w:rsidR="00BF4225" w:rsidRPr="00532401" w:rsidRDefault="00610801" w:rsidP="00532401">
      <w:pPr>
        <w:pStyle w:val="NoSpacing"/>
        <w:jc w:val="center"/>
        <w:rPr>
          <w:rFonts w:ascii="Times New Roman" w:hAnsi="Times New Roman" w:cs="Times New Roman"/>
          <w:b/>
        </w:rPr>
      </w:pPr>
      <w:r w:rsidRPr="00532401">
        <w:rPr>
          <w:rFonts w:ascii="Times New Roman" w:hAnsi="Times New Roman" w:cs="Times New Roman"/>
          <w:b/>
          <w:sz w:val="24"/>
          <w:szCs w:val="24"/>
        </w:rPr>
        <w:t>College of Engineering and Applied Science: MS Bioengineering Program Sheet</w:t>
      </w:r>
    </w:p>
    <w:p w14:paraId="5106532C" w14:textId="4145644E" w:rsidR="00610801" w:rsidRPr="00532401" w:rsidRDefault="00610801" w:rsidP="00532401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</w:t>
      </w:r>
      <w:r w:rsidR="003A2CE1"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Master of Science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in bioengineering requires 30 credit hours of coursework, including 3 to 6 credit hours of a master’s project or thesis.</w:t>
      </w:r>
    </w:p>
    <w:p w14:paraId="7AB195D3" w14:textId="77777777" w:rsidR="00610801" w:rsidRPr="00532401" w:rsidRDefault="0061080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102BD57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E09976B" w14:textId="3EF12323" w:rsidR="00C611A4" w:rsidRDefault="00C611A4" w:rsidP="00BF4225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Life Sciences Core (3 credits)</w:t>
            </w:r>
          </w:p>
        </w:tc>
      </w:tr>
      <w:tr w:rsidR="00D6740C" w14:paraId="7D74A9AC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3597817C" w14:textId="6E3E30F3" w:rsidR="00D6740C" w:rsidRPr="003A2CE1" w:rsidRDefault="00D6740C" w:rsidP="00532401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04F4FDC" w14:textId="4BAEFA31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DB76E48" w14:textId="7AFB88E4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10EA550" w14:textId="5C6DEF7A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AB79B72" w14:textId="77777777" w:rsidTr="003A2CE1">
        <w:tc>
          <w:tcPr>
            <w:tcW w:w="3174" w:type="pct"/>
          </w:tcPr>
          <w:p w14:paraId="7F9E20D2" w14:textId="64D0DFCE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(Fall Only)</w:t>
            </w:r>
          </w:p>
        </w:tc>
        <w:tc>
          <w:tcPr>
            <w:tcW w:w="761" w:type="pct"/>
          </w:tcPr>
          <w:p w14:paraId="705E0382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1B98FB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6CBDC5E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6740C" w14:paraId="0D7888FC" w14:textId="77777777" w:rsidTr="003A2CE1">
        <w:tc>
          <w:tcPr>
            <w:tcW w:w="3174" w:type="pct"/>
          </w:tcPr>
          <w:p w14:paraId="20D35C3A" w14:textId="2B7C872B" w:rsidR="00D6740C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(Spring Only)</w:t>
            </w:r>
          </w:p>
        </w:tc>
        <w:tc>
          <w:tcPr>
            <w:tcW w:w="761" w:type="pct"/>
          </w:tcPr>
          <w:p w14:paraId="6785E18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62ADF2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5C08BF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146A75E9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3298F5" w14:textId="73C1CDF6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Life Sciences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122A4A8" w14:textId="77777777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AF410FA" w14:textId="6786D256" w:rsidR="00532401" w:rsidRDefault="00532401" w:rsidP="00BF4225">
      <w:pPr>
        <w:pStyle w:val="NoSpacing"/>
        <w:rPr>
          <w:rFonts w:ascii="Times New Roman" w:hAnsi="Times New Roman" w:cs="Times New Roman"/>
          <w:b/>
        </w:rPr>
      </w:pPr>
    </w:p>
    <w:p w14:paraId="3A401D56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5B43C43F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FD50C3F" w14:textId="7BDECE33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 xml:space="preserve">Quantitative Methods Core (3 credits) </w:t>
            </w:r>
          </w:p>
        </w:tc>
      </w:tr>
      <w:tr w:rsidR="00D6740C" w:rsidRPr="00532401" w14:paraId="09DDB7B6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1CC8C5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F319FB5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DC8A704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35BC0A23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FF80405" w14:textId="77777777" w:rsidTr="003A2CE1">
        <w:tc>
          <w:tcPr>
            <w:tcW w:w="3174" w:type="pct"/>
          </w:tcPr>
          <w:p w14:paraId="19DD702D" w14:textId="2CAE2DA3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5020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Analytic Methods for Engineering Analysis</w:t>
            </w:r>
            <w:r w:rsidR="00C611A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(Fall Only, REQUIRED)</w:t>
            </w:r>
          </w:p>
        </w:tc>
        <w:tc>
          <w:tcPr>
            <w:tcW w:w="761" w:type="pct"/>
          </w:tcPr>
          <w:p w14:paraId="5F25248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EF6E8A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148C69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068055B0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5D730E29" w14:textId="779928BA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Quantitative Methods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1F31BDB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3D97722A" w14:textId="31C9098E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p w14:paraId="08805FAF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4067A1E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42CA94D" w14:textId="451A4FE4" w:rsidR="00C611A4" w:rsidRPr="0083339C" w:rsidRDefault="00C611A4" w:rsidP="00C46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Technology Core (6 credits)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339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3339C">
              <w:rPr>
                <w:rFonts w:ascii="Times New Roman" w:hAnsi="Times New Roman" w:cs="Times New Roman"/>
                <w:sz w:val="18"/>
                <w:szCs w:val="18"/>
              </w:rPr>
              <w:t>Choose a minimum of 6 credits (usually two courses) from the following list. Please refer to the current class schedule for fall/spring course offerings.</w:t>
            </w:r>
          </w:p>
        </w:tc>
      </w:tr>
      <w:tr w:rsidR="003A2CE1" w:rsidRPr="00532401" w14:paraId="3AF7F920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2BBC85A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9021AEE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0D00E6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8C65001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C417C" w14:paraId="12F62092" w14:textId="77777777" w:rsidTr="003A2CE1">
        <w:tc>
          <w:tcPr>
            <w:tcW w:w="3174" w:type="pct"/>
          </w:tcPr>
          <w:p w14:paraId="44A8A40B" w14:textId="25AF1268" w:rsidR="001C417C" w:rsidRPr="00532401" w:rsidRDefault="001C417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>
              <w:rPr>
                <w:rFonts w:ascii="Times New Roman" w:hAnsi="Times New Roman" w:cs="Times New Roman"/>
              </w:rPr>
              <w:t xml:space="preserve"> (if not taken for Life Sciences core)</w:t>
            </w:r>
          </w:p>
        </w:tc>
        <w:tc>
          <w:tcPr>
            <w:tcW w:w="761" w:type="pct"/>
          </w:tcPr>
          <w:p w14:paraId="14AA08AC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A1B7DAF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BB17C30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15B2E582" w14:textId="77777777" w:rsidTr="003A2CE1">
        <w:tc>
          <w:tcPr>
            <w:tcW w:w="3174" w:type="pct"/>
          </w:tcPr>
          <w:p w14:paraId="074C4082" w14:textId="165D3602" w:rsidR="001C417C" w:rsidRPr="00532401" w:rsidRDefault="001C417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>
              <w:rPr>
                <w:rFonts w:ascii="Times New Roman" w:hAnsi="Times New Roman" w:cs="Times New Roman"/>
              </w:rPr>
              <w:t xml:space="preserve"> (if not taken for Life Sciences core)</w:t>
            </w:r>
          </w:p>
        </w:tc>
        <w:tc>
          <w:tcPr>
            <w:tcW w:w="761" w:type="pct"/>
          </w:tcPr>
          <w:p w14:paraId="135368F0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1ED6B06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C2F82A0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4896DADE" w14:textId="77777777" w:rsidTr="003A2CE1">
        <w:tc>
          <w:tcPr>
            <w:tcW w:w="3174" w:type="pct"/>
          </w:tcPr>
          <w:p w14:paraId="68DE576E" w14:textId="22E27982" w:rsidR="001C417C" w:rsidRPr="00532401" w:rsidRDefault="001C417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5021 - Numerical</w:t>
            </w:r>
            <w:r w:rsidRPr="00532401">
              <w:rPr>
                <w:rFonts w:ascii="Times New Roman" w:hAnsi="Times New Roman" w:cs="Times New Roman"/>
              </w:rPr>
              <w:t xml:space="preserve"> Methods for Engineering Analysis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61" w:type="pct"/>
          </w:tcPr>
          <w:p w14:paraId="34CCF7EB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64FCDDC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994272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3D38A5F6" w14:textId="77777777" w:rsidTr="003A2CE1">
        <w:tc>
          <w:tcPr>
            <w:tcW w:w="3174" w:type="pct"/>
          </w:tcPr>
          <w:p w14:paraId="561D1465" w14:textId="23F9FDA5" w:rsidR="00D6740C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5053</w:t>
            </w:r>
            <w:r w:rsidR="005E123A"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Optics and Microscopy in Biomedical Research</w:t>
            </w:r>
          </w:p>
        </w:tc>
        <w:tc>
          <w:tcPr>
            <w:tcW w:w="761" w:type="pct"/>
          </w:tcPr>
          <w:p w14:paraId="34A44361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CB9AE2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A5B5781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24DC366D" w14:textId="77777777" w:rsidTr="003A2CE1">
        <w:tc>
          <w:tcPr>
            <w:tcW w:w="3174" w:type="pct"/>
          </w:tcPr>
          <w:p w14:paraId="4143ADC0" w14:textId="0079029C" w:rsidR="00D6740C" w:rsidRPr="00D6740C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Regulatory Affairs</w:t>
            </w:r>
          </w:p>
        </w:tc>
        <w:tc>
          <w:tcPr>
            <w:tcW w:w="761" w:type="pct"/>
          </w:tcPr>
          <w:p w14:paraId="5C6D815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0085B6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BA71BA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C7405" w14:paraId="66878650" w14:textId="77777777" w:rsidTr="003A2CE1">
        <w:tc>
          <w:tcPr>
            <w:tcW w:w="3174" w:type="pct"/>
          </w:tcPr>
          <w:p w14:paraId="2388F872" w14:textId="6499B173" w:rsidR="006C7405" w:rsidRPr="00532401" w:rsidRDefault="006C7405" w:rsidP="006C74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BIOE 5057 - </w:t>
            </w:r>
            <w:r w:rsidRPr="00532401">
              <w:rPr>
                <w:rFonts w:ascii="Times New Roman" w:hAnsi="Times New Roman" w:cs="Times New Roman"/>
              </w:rPr>
              <w:t xml:space="preserve">Rehabilitation and Assistive Technology </w:t>
            </w:r>
          </w:p>
        </w:tc>
        <w:tc>
          <w:tcPr>
            <w:tcW w:w="761" w:type="pct"/>
          </w:tcPr>
          <w:p w14:paraId="58AFEA68" w14:textId="77777777" w:rsidR="006C7405" w:rsidRDefault="006C7405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FC08313" w14:textId="77777777" w:rsidR="006C7405" w:rsidRDefault="006C7405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771744D" w14:textId="77777777" w:rsidR="006C7405" w:rsidRDefault="006C7405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4DF1FBE" w14:textId="77777777" w:rsidTr="003A2CE1">
        <w:tc>
          <w:tcPr>
            <w:tcW w:w="3174" w:type="pct"/>
          </w:tcPr>
          <w:p w14:paraId="7034F195" w14:textId="77A50167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3D Modeling for Bioengineers</w:t>
            </w:r>
          </w:p>
        </w:tc>
        <w:tc>
          <w:tcPr>
            <w:tcW w:w="761" w:type="pct"/>
          </w:tcPr>
          <w:p w14:paraId="3A24D50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0C70F0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2557E68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62F567CE" w14:textId="77777777" w:rsidTr="003A2CE1">
        <w:tc>
          <w:tcPr>
            <w:tcW w:w="3174" w:type="pct"/>
          </w:tcPr>
          <w:p w14:paraId="47CF0C99" w14:textId="3A77651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Advanced </w:t>
            </w:r>
            <w:proofErr w:type="spellStart"/>
            <w:r w:rsidRPr="006B18A4">
              <w:rPr>
                <w:rFonts w:ascii="Times New Roman" w:hAnsi="Times New Roman" w:cs="Times New Roman"/>
              </w:rPr>
              <w:t>MatLab</w:t>
            </w:r>
            <w:proofErr w:type="spellEnd"/>
            <w:r w:rsidRPr="006B18A4">
              <w:rPr>
                <w:rFonts w:ascii="Times New Roman" w:hAnsi="Times New Roman" w:cs="Times New Roman"/>
              </w:rPr>
              <w:t xml:space="preserve"> for Bioengineers and Life Scientists</w:t>
            </w:r>
          </w:p>
        </w:tc>
        <w:tc>
          <w:tcPr>
            <w:tcW w:w="761" w:type="pct"/>
          </w:tcPr>
          <w:p w14:paraId="6D23278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8B0D0C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246D8BC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55638F8C" w14:textId="77777777" w:rsidTr="003A2CE1">
        <w:tc>
          <w:tcPr>
            <w:tcW w:w="3174" w:type="pct"/>
          </w:tcPr>
          <w:p w14:paraId="2F20B0E4" w14:textId="6C278657" w:rsidR="00D6740C" w:rsidRPr="006B18A4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5068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Medical Imaging </w:t>
            </w:r>
          </w:p>
        </w:tc>
        <w:tc>
          <w:tcPr>
            <w:tcW w:w="761" w:type="pct"/>
          </w:tcPr>
          <w:p w14:paraId="142EE4A3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605F177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D0D6189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B9A23D3" w14:textId="77777777" w:rsidTr="003A2CE1">
        <w:tc>
          <w:tcPr>
            <w:tcW w:w="3174" w:type="pct"/>
          </w:tcPr>
          <w:p w14:paraId="7FF9BAA4" w14:textId="3D0F56B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5069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</w:t>
            </w:r>
          </w:p>
        </w:tc>
        <w:tc>
          <w:tcPr>
            <w:tcW w:w="761" w:type="pct"/>
          </w:tcPr>
          <w:p w14:paraId="2A7A346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D38C24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581475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7A81D8D" w14:textId="77777777" w:rsidTr="003A2CE1">
        <w:tc>
          <w:tcPr>
            <w:tcW w:w="3174" w:type="pct"/>
          </w:tcPr>
          <w:p w14:paraId="3E14D333" w14:textId="30D28BB8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Neural Interfaces &amp; Bionic Limbs</w:t>
            </w:r>
          </w:p>
        </w:tc>
        <w:tc>
          <w:tcPr>
            <w:tcW w:w="761" w:type="pct"/>
          </w:tcPr>
          <w:p w14:paraId="3FF72DE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8A90A1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7F4713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F52851A" w14:textId="77777777" w:rsidTr="003A2CE1">
        <w:tc>
          <w:tcPr>
            <w:tcW w:w="3174" w:type="pct"/>
          </w:tcPr>
          <w:p w14:paraId="690CE97E" w14:textId="6C8648C5" w:rsidR="00460AAB" w:rsidRPr="00532401" w:rsidRDefault="006B18A4" w:rsidP="00460AAB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Laboratory Animal Research</w:t>
            </w:r>
          </w:p>
        </w:tc>
        <w:tc>
          <w:tcPr>
            <w:tcW w:w="761" w:type="pct"/>
          </w:tcPr>
          <w:p w14:paraId="2F6671C6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8277B18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AA0A1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90F2E92" w14:textId="77777777" w:rsidTr="003A2CE1">
        <w:tc>
          <w:tcPr>
            <w:tcW w:w="3174" w:type="pct"/>
          </w:tcPr>
          <w:p w14:paraId="0A41663D" w14:textId="7701C7C4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5083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Polymers in Biomedical Applications</w:t>
            </w:r>
          </w:p>
        </w:tc>
        <w:tc>
          <w:tcPr>
            <w:tcW w:w="761" w:type="pct"/>
          </w:tcPr>
          <w:p w14:paraId="09FBE53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F9430A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31BB58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5D36270" w14:textId="77777777" w:rsidTr="003A2CE1">
        <w:tc>
          <w:tcPr>
            <w:tcW w:w="3174" w:type="pct"/>
          </w:tcPr>
          <w:p w14:paraId="1C4A602B" w14:textId="0DD5CB20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5420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Special Topics in Bioengineering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(for the following topics only)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8DC5558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Introduction to Design, Disability, and Aging </w:t>
            </w:r>
          </w:p>
          <w:p w14:paraId="07C2B829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proofErr w:type="spellStart"/>
            <w:r w:rsidRPr="00532401">
              <w:rPr>
                <w:rFonts w:ascii="Times New Roman" w:hAnsi="Times New Roman" w:cs="Times New Roman"/>
              </w:rPr>
              <w:t>BioDesign</w:t>
            </w:r>
            <w:proofErr w:type="spellEnd"/>
          </w:p>
          <w:p w14:paraId="541FB04B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Mechatronics</w:t>
            </w:r>
          </w:p>
          <w:p w14:paraId="5EBB1E50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Stem Cell and Regenerative Medicine</w:t>
            </w:r>
          </w:p>
          <w:p w14:paraId="4B86C093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Applying Systems Engineering to Bioengineering</w:t>
            </w:r>
          </w:p>
          <w:p w14:paraId="75A51949" w14:textId="77777777" w:rsidR="006B18A4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Biomedical Device Design and Entrepreneurship</w:t>
            </w:r>
          </w:p>
          <w:p w14:paraId="3FB55526" w14:textId="6F326702" w:rsidR="00AD36A9" w:rsidRPr="006B18A4" w:rsidRDefault="00AD36A9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Science Methods</w:t>
            </w:r>
          </w:p>
        </w:tc>
        <w:tc>
          <w:tcPr>
            <w:tcW w:w="761" w:type="pct"/>
          </w:tcPr>
          <w:p w14:paraId="2A90726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821DA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4B8850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5A12459" w14:textId="77777777" w:rsidTr="003A2CE1">
        <w:tc>
          <w:tcPr>
            <w:tcW w:w="3174" w:type="pct"/>
          </w:tcPr>
          <w:p w14:paraId="15BAB4E9" w14:textId="769D9989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BIOL 6764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Biological Data Analysis</w:t>
            </w:r>
          </w:p>
        </w:tc>
        <w:tc>
          <w:tcPr>
            <w:tcW w:w="761" w:type="pct"/>
          </w:tcPr>
          <w:p w14:paraId="36BB162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24CAE6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2CB8B06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CB66226" w14:textId="77777777" w:rsidTr="003A2CE1">
        <w:tc>
          <w:tcPr>
            <w:tcW w:w="3174" w:type="pct"/>
          </w:tcPr>
          <w:p w14:paraId="7A66CD66" w14:textId="52695CA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CSCI 5211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Mobile Computing and Programming</w:t>
            </w:r>
          </w:p>
        </w:tc>
        <w:tc>
          <w:tcPr>
            <w:tcW w:w="761" w:type="pct"/>
          </w:tcPr>
          <w:p w14:paraId="54E2A8DB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674BB7E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74993C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5ED0184" w14:textId="77777777" w:rsidTr="003A2CE1">
        <w:tc>
          <w:tcPr>
            <w:tcW w:w="3174" w:type="pct"/>
          </w:tcPr>
          <w:p w14:paraId="56C2BC5C" w14:textId="2192B57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lastRenderedPageBreak/>
              <w:t>ELEC 5638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Digital Imaging Processing </w:t>
            </w:r>
          </w:p>
        </w:tc>
        <w:tc>
          <w:tcPr>
            <w:tcW w:w="761" w:type="pct"/>
          </w:tcPr>
          <w:p w14:paraId="07C0E9F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EDB983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96A813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D1DD009" w14:textId="77777777" w:rsidTr="003A2CE1">
        <w:tc>
          <w:tcPr>
            <w:tcW w:w="3174" w:type="pct"/>
          </w:tcPr>
          <w:p w14:paraId="21C909EB" w14:textId="48120A27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5667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Wavelet Theory and Application </w:t>
            </w:r>
          </w:p>
        </w:tc>
        <w:tc>
          <w:tcPr>
            <w:tcW w:w="761" w:type="pct"/>
          </w:tcPr>
          <w:p w14:paraId="388E3AA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36C56E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4DE38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0C5C163C" w14:textId="77777777" w:rsidTr="003A2CE1">
        <w:tc>
          <w:tcPr>
            <w:tcW w:w="3174" w:type="pct"/>
          </w:tcPr>
          <w:p w14:paraId="071DD0C1" w14:textId="210DEBB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5020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Biomechanics</w:t>
            </w:r>
          </w:p>
        </w:tc>
        <w:tc>
          <w:tcPr>
            <w:tcW w:w="761" w:type="pct"/>
          </w:tcPr>
          <w:p w14:paraId="1DDE1F8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D6D613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836E0D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32C6BD4" w14:textId="77777777" w:rsidTr="003A2CE1">
        <w:tc>
          <w:tcPr>
            <w:tcW w:w="3174" w:type="pct"/>
          </w:tcPr>
          <w:p w14:paraId="6E2B448F" w14:textId="5ACAD683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5025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 </w:t>
            </w:r>
          </w:p>
        </w:tc>
        <w:tc>
          <w:tcPr>
            <w:tcW w:w="761" w:type="pct"/>
          </w:tcPr>
          <w:p w14:paraId="0CF20BD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CBC6A7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34CC4F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DC2A4BA" w14:textId="77777777" w:rsidTr="003A2CE1">
        <w:tc>
          <w:tcPr>
            <w:tcW w:w="3174" w:type="pct"/>
          </w:tcPr>
          <w:p w14:paraId="669E5432" w14:textId="5E7F3B44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5175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Finite Element Stress Analysis </w:t>
            </w:r>
          </w:p>
        </w:tc>
        <w:tc>
          <w:tcPr>
            <w:tcW w:w="761" w:type="pct"/>
          </w:tcPr>
          <w:p w14:paraId="6310E9B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AE2EC5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E92B8A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7AB4FC9" w14:textId="77777777" w:rsidTr="003A2CE1">
        <w:tc>
          <w:tcPr>
            <w:tcW w:w="3174" w:type="pct"/>
          </w:tcPr>
          <w:p w14:paraId="7B074C70" w14:textId="2C3625B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5143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Theory of Elasticity</w:t>
            </w:r>
          </w:p>
        </w:tc>
        <w:tc>
          <w:tcPr>
            <w:tcW w:w="761" w:type="pct"/>
          </w:tcPr>
          <w:p w14:paraId="620C6B7B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184453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A5F5E2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611A4" w14:paraId="79788A8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2DD93B6" w14:textId="469D259B" w:rsidR="00C611A4" w:rsidRDefault="00C611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  <w:b/>
              </w:rPr>
              <w:t xml:space="preserve">Students may also apply the following courses from the University of Colorado Boulder toward the Technology Core Requirement. </w:t>
            </w:r>
          </w:p>
        </w:tc>
      </w:tr>
      <w:tr w:rsidR="00B16171" w14:paraId="281BDD55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8D13E01" w14:textId="7D4FDA19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E448E5E" w14:textId="7B6EE9A3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57169C77" w14:textId="69061C75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6DDF3C5E" w14:textId="2A7E934A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B16171" w14:paraId="728AA3CF" w14:textId="77777777" w:rsidTr="003A2CE1">
        <w:tc>
          <w:tcPr>
            <w:tcW w:w="3174" w:type="pct"/>
          </w:tcPr>
          <w:p w14:paraId="15973536" w14:textId="1B7A9CD7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MCEN 5115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Mechatronics &amp; Robotics I (Boulder)</w:t>
            </w:r>
          </w:p>
        </w:tc>
        <w:tc>
          <w:tcPr>
            <w:tcW w:w="761" w:type="pct"/>
          </w:tcPr>
          <w:p w14:paraId="64E10A84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85D691C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2961404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2F0B0A8A" w14:textId="77777777" w:rsidTr="003A2CE1">
        <w:tc>
          <w:tcPr>
            <w:tcW w:w="3174" w:type="pct"/>
          </w:tcPr>
          <w:p w14:paraId="6519662B" w14:textId="58D0CE3C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</w:rPr>
            </w:pPr>
            <w:r w:rsidRPr="005E123A">
              <w:rPr>
                <w:rFonts w:ascii="Times New Roman" w:hAnsi="Times New Roman" w:cs="Times New Roman"/>
              </w:rPr>
              <w:t>MCEN 5023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E123A">
              <w:rPr>
                <w:rFonts w:ascii="Times New Roman" w:hAnsi="Times New Roman" w:cs="Times New Roman"/>
              </w:rPr>
              <w:t xml:space="preserve"> Solid Mechanics I (Boulder)</w:t>
            </w:r>
          </w:p>
        </w:tc>
        <w:tc>
          <w:tcPr>
            <w:tcW w:w="761" w:type="pct"/>
          </w:tcPr>
          <w:p w14:paraId="1A716527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B42415E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7D26F7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50CCA622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794D78" w14:textId="4120C598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99DAB9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384549A" w14:textId="20EB0AFE" w:rsidR="00BF4225" w:rsidRPr="00532401" w:rsidRDefault="00BF4225" w:rsidP="00BF4225">
      <w:pPr>
        <w:pStyle w:val="NoSpacing"/>
        <w:rPr>
          <w:rFonts w:ascii="Times New Roman" w:hAnsi="Times New Roman" w:cs="Times New Roman"/>
          <w:b/>
        </w:rPr>
      </w:pPr>
    </w:p>
    <w:p w14:paraId="5B66CBF6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EEC4CD4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AFA49C0" w14:textId="5A36A2C9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/>
              </w:rPr>
              <w:t>Research &amp; Clinical Core (3 credits)</w:t>
            </w:r>
          </w:p>
        </w:tc>
      </w:tr>
      <w:tr w:rsidR="0083339C" w:rsidRPr="00532401" w14:paraId="7CFD118E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A4C2114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59DE1B9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4E9277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F9AB42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5E123A" w14:paraId="1E2FF67A" w14:textId="77777777" w:rsidTr="003A2CE1">
        <w:tc>
          <w:tcPr>
            <w:tcW w:w="3174" w:type="pct"/>
          </w:tcPr>
          <w:p w14:paraId="13975DF0" w14:textId="63D4F53A" w:rsidR="005E123A" w:rsidRPr="00532401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5041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Clinical Experiences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(Spring</w:t>
            </w:r>
            <w:r w:rsidR="00971CA5">
              <w:rPr>
                <w:rFonts w:ascii="Times New Roman" w:hAnsi="Times New Roman" w:cs="Times New Roman"/>
              </w:rPr>
              <w:t xml:space="preserve"> only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1 credit)</w:t>
            </w:r>
          </w:p>
        </w:tc>
        <w:tc>
          <w:tcPr>
            <w:tcW w:w="761" w:type="pct"/>
          </w:tcPr>
          <w:p w14:paraId="30FB82A6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BCFF891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47F997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5E123A" w14:paraId="3A7379E8" w14:textId="77777777" w:rsidTr="003A2CE1">
        <w:tc>
          <w:tcPr>
            <w:tcW w:w="3174" w:type="pct"/>
          </w:tcPr>
          <w:p w14:paraId="310F644A" w14:textId="7AE4B966" w:rsidR="005E123A" w:rsidRPr="00D6740C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5040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Research Methods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(Spring Only, 2 credits)</w:t>
            </w:r>
          </w:p>
        </w:tc>
        <w:tc>
          <w:tcPr>
            <w:tcW w:w="761" w:type="pct"/>
          </w:tcPr>
          <w:p w14:paraId="368726AD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9E392B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A8138F9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6B2F699A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3B7B1073" w14:textId="10557F19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B32E95C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5225009" w14:textId="37632C83" w:rsidR="00BF4225" w:rsidRDefault="00BF4225" w:rsidP="00BF4225">
      <w:pPr>
        <w:pStyle w:val="NoSpacing"/>
        <w:rPr>
          <w:rFonts w:ascii="Times New Roman" w:hAnsi="Times New Roman" w:cs="Times New Roman"/>
        </w:rPr>
      </w:pPr>
    </w:p>
    <w:p w14:paraId="72AF69A4" w14:textId="77777777" w:rsidR="00FB4F2D" w:rsidRPr="00532401" w:rsidRDefault="00FB4F2D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48D0A9F1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26BDC" w14:textId="657D1568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Electives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9-12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In sciences, engineering, business, or related to the MS thesis or project</w:t>
            </w:r>
          </w:p>
        </w:tc>
      </w:tr>
      <w:tr w:rsidR="00FB4F2D" w:rsidRPr="003A2CE1" w14:paraId="738F050B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08146649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1A4A8EF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4F184F4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086845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457967D4" w14:textId="77777777" w:rsidTr="00103369">
        <w:tc>
          <w:tcPr>
            <w:tcW w:w="3174" w:type="pct"/>
          </w:tcPr>
          <w:p w14:paraId="50C16D4F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78B425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47D113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0A76B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335CC0BE" w14:textId="77777777" w:rsidTr="00103369">
        <w:tc>
          <w:tcPr>
            <w:tcW w:w="3174" w:type="pct"/>
          </w:tcPr>
          <w:p w14:paraId="51F4B941" w14:textId="77777777" w:rsidR="001C417C" w:rsidRPr="00532401" w:rsidRDefault="001C417C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3473C915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8F5F5A2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EDD1ADF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6D4479E" w14:textId="77777777" w:rsidTr="00103369">
        <w:tc>
          <w:tcPr>
            <w:tcW w:w="3174" w:type="pct"/>
          </w:tcPr>
          <w:p w14:paraId="5D911AF0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2C34AB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91747E5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D2DF31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5CDE96A" w14:textId="77777777" w:rsidTr="00103369">
        <w:tc>
          <w:tcPr>
            <w:tcW w:w="3174" w:type="pct"/>
          </w:tcPr>
          <w:p w14:paraId="48CC7F6B" w14:textId="77777777" w:rsidR="00FB4F2D" w:rsidRPr="00D6740C" w:rsidRDefault="00FB4F2D" w:rsidP="001033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684111F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5C5395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7FF3CD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7A9905B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7802ACD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AF6C32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56A4C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2B06153E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8C40D" w14:textId="3C8B6F06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Research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3-6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</w:t>
            </w:r>
            <w:r w:rsidR="001C417C">
              <w:rPr>
                <w:rFonts w:ascii="Times New Roman" w:hAnsi="Times New Roman" w:cs="Times New Roman"/>
                <w:b/>
              </w:rPr>
              <w:t xml:space="preserve"> either Thesis or Project</w:t>
            </w:r>
            <w:r w:rsidRPr="005324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4F2D" w:rsidRPr="003A2CE1" w14:paraId="1A745C7F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2369C24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B4F77C3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2B2366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9DCE61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3D7E3722" w14:textId="77777777" w:rsidTr="00103369">
        <w:tc>
          <w:tcPr>
            <w:tcW w:w="3174" w:type="pct"/>
          </w:tcPr>
          <w:p w14:paraId="7D0D40EF" w14:textId="5C0C0451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BIOE 6950 - MS Thesis </w:t>
            </w:r>
          </w:p>
        </w:tc>
        <w:tc>
          <w:tcPr>
            <w:tcW w:w="761" w:type="pct"/>
          </w:tcPr>
          <w:p w14:paraId="00811800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3825F2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B8A8E33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57E7F3FC" w14:textId="77777777" w:rsidTr="00103369">
        <w:tc>
          <w:tcPr>
            <w:tcW w:w="3174" w:type="pct"/>
          </w:tcPr>
          <w:p w14:paraId="2E15EFE4" w14:textId="7B9D645A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6960 - MS Project</w:t>
            </w:r>
          </w:p>
        </w:tc>
        <w:tc>
          <w:tcPr>
            <w:tcW w:w="761" w:type="pct"/>
          </w:tcPr>
          <w:p w14:paraId="1AA0BDD2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9ED96A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076CD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3F46C96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663EB5B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248F53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2FE6B37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25642175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0D643E61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59B9BD8B" w14:textId="77777777" w:rsidR="00BF4225" w:rsidRPr="003A2CE1" w:rsidRDefault="00BF4225" w:rsidP="00BF4225">
      <w:pPr>
        <w:pStyle w:val="NoSpacing"/>
        <w:rPr>
          <w:rFonts w:ascii="Times New Roman" w:hAnsi="Times New Roman" w:cs="Times New Roman"/>
          <w:bCs/>
        </w:rPr>
      </w:pPr>
    </w:p>
    <w:p w14:paraId="53C77CC9" w14:textId="3796C30A" w:rsidR="005E123A" w:rsidRPr="003A2CE1" w:rsidRDefault="005E123A" w:rsidP="003A2CE1">
      <w:pPr>
        <w:rPr>
          <w:rFonts w:ascii="Times New Roman" w:hAnsi="Times New Roman" w:cs="Times New Roman"/>
          <w:b/>
          <w:highlight w:val="yellow"/>
          <w:u w:val="single"/>
        </w:rPr>
      </w:pPr>
    </w:p>
    <w:sectPr w:rsidR="005E123A" w:rsidRPr="003A2CE1" w:rsidSect="0083339C">
      <w:head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650A8" w14:textId="77777777" w:rsidR="004D3F1B" w:rsidRDefault="004D3F1B" w:rsidP="00B16171">
      <w:pPr>
        <w:spacing w:after="0" w:line="240" w:lineRule="auto"/>
      </w:pPr>
      <w:r>
        <w:separator/>
      </w:r>
    </w:p>
  </w:endnote>
  <w:endnote w:type="continuationSeparator" w:id="0">
    <w:p w14:paraId="41985EF4" w14:textId="77777777" w:rsidR="004D3F1B" w:rsidRDefault="004D3F1B" w:rsidP="00B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E100" w14:textId="77777777" w:rsidR="004D3F1B" w:rsidRDefault="004D3F1B" w:rsidP="00B16171">
      <w:pPr>
        <w:spacing w:after="0" w:line="240" w:lineRule="auto"/>
      </w:pPr>
      <w:r>
        <w:separator/>
      </w:r>
    </w:p>
  </w:footnote>
  <w:footnote w:type="continuationSeparator" w:id="0">
    <w:p w14:paraId="75D353E0" w14:textId="77777777" w:rsidR="004D3F1B" w:rsidRDefault="004D3F1B" w:rsidP="00B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CE" w14:textId="24386182" w:rsidR="0083339C" w:rsidRDefault="00B911F5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3AB3A15B" wp14:editId="42D67342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39C">
      <w:rPr>
        <w:rFonts w:ascii="Times New Roman" w:hAnsi="Times New Roman" w:cs="Times New Roman"/>
        <w:b/>
        <w:bCs/>
      </w:rPr>
      <w:t>Name: _____________________</w:t>
    </w:r>
    <w:r>
      <w:rPr>
        <w:rFonts w:ascii="Times New Roman" w:hAnsi="Times New Roman" w:cs="Times New Roman"/>
        <w:b/>
        <w:bCs/>
      </w:rPr>
      <w:t>______</w:t>
    </w:r>
  </w:p>
  <w:p w14:paraId="7629F597" w14:textId="7ECA2E67" w:rsidR="0083339C" w:rsidRDefault="0083339C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</w:t>
    </w:r>
    <w:r w:rsidR="00B911F5">
      <w:rPr>
        <w:rFonts w:ascii="Times New Roman" w:hAnsi="Times New Roman" w:cs="Times New Roman"/>
        <w:b/>
        <w:bCs/>
      </w:rPr>
      <w:t>______</w:t>
    </w:r>
    <w:r w:rsidR="00B911F5" w:rsidRPr="00B911F5">
      <w:rPr>
        <w:noProof/>
      </w:rPr>
      <w:t xml:space="preserve"> </w:t>
    </w:r>
  </w:p>
  <w:p w14:paraId="33035BDF" w14:textId="77777777" w:rsidR="00B16171" w:rsidRDefault="00B16171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36C"/>
    <w:multiLevelType w:val="hybridMultilevel"/>
    <w:tmpl w:val="5CAA7E68"/>
    <w:lvl w:ilvl="0" w:tplc="2BE6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B64"/>
    <w:multiLevelType w:val="hybridMultilevel"/>
    <w:tmpl w:val="1FF8CD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25"/>
    <w:rsid w:val="000D3A89"/>
    <w:rsid w:val="0014503F"/>
    <w:rsid w:val="001C417C"/>
    <w:rsid w:val="002F5AD4"/>
    <w:rsid w:val="003A2CE1"/>
    <w:rsid w:val="003C60B2"/>
    <w:rsid w:val="00460AAB"/>
    <w:rsid w:val="004D3F1B"/>
    <w:rsid w:val="00532401"/>
    <w:rsid w:val="0053471F"/>
    <w:rsid w:val="005E123A"/>
    <w:rsid w:val="00601996"/>
    <w:rsid w:val="006103DB"/>
    <w:rsid w:val="00610801"/>
    <w:rsid w:val="006B18A4"/>
    <w:rsid w:val="006C7405"/>
    <w:rsid w:val="007F5DC4"/>
    <w:rsid w:val="0083339C"/>
    <w:rsid w:val="00861FB4"/>
    <w:rsid w:val="008B7899"/>
    <w:rsid w:val="00971CA5"/>
    <w:rsid w:val="00A06022"/>
    <w:rsid w:val="00A94CA9"/>
    <w:rsid w:val="00AD36A9"/>
    <w:rsid w:val="00AD720A"/>
    <w:rsid w:val="00B16171"/>
    <w:rsid w:val="00B911F5"/>
    <w:rsid w:val="00BB2239"/>
    <w:rsid w:val="00BF4225"/>
    <w:rsid w:val="00C35D3B"/>
    <w:rsid w:val="00C611A4"/>
    <w:rsid w:val="00CB1BF3"/>
    <w:rsid w:val="00D57F2E"/>
    <w:rsid w:val="00D6740C"/>
    <w:rsid w:val="00DC5037"/>
    <w:rsid w:val="00DF74B1"/>
    <w:rsid w:val="00F60018"/>
    <w:rsid w:val="00FA6C80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543D1D"/>
  <w15:chartTrackingRefBased/>
  <w15:docId w15:val="{634C38FE-E9A7-4F7A-A1BD-5505C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2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A476DD8AFC74EBD938207FB3B14B1" ma:contentTypeVersion="14" ma:contentTypeDescription="Create a new document." ma:contentTypeScope="" ma:versionID="6682dcf5b234ab20ba3c967d5a8cd9a6">
  <xsd:schema xmlns:xsd="http://www.w3.org/2001/XMLSchema" xmlns:xs="http://www.w3.org/2001/XMLSchema" xmlns:p="http://schemas.microsoft.com/office/2006/metadata/properties" xmlns:ns3="bdacb801-aa58-4e7a-b6c5-e96ed0280612" xmlns:ns4="e135a505-7750-4571-955e-e935ddc2d44d" targetNamespace="http://schemas.microsoft.com/office/2006/metadata/properties" ma:root="true" ma:fieldsID="89a26b364e2a9c8472ba3f39a322c728" ns3:_="" ns4:_="">
    <xsd:import namespace="bdacb801-aa58-4e7a-b6c5-e96ed0280612"/>
    <xsd:import namespace="e135a505-7750-4571-955e-e935ddc2d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801-aa58-4e7a-b6c5-e96ed0280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a505-7750-4571-955e-e935ddc2d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EF28-3FEE-4ED5-AA2C-FE995EDDF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1B83B-DF16-4E94-BACA-2008EE624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801-aa58-4e7a-b6c5-e96ed0280612"/>
    <ds:schemaRef ds:uri="e135a505-7750-4571-955e-e935ddc2d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98C6C-935E-4328-B6FB-C1B5C444710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135a505-7750-4571-955e-e935ddc2d44d"/>
    <ds:schemaRef ds:uri="http://purl.org/dc/elements/1.1/"/>
    <ds:schemaRef ds:uri="http://www.w3.org/XML/1998/namespace"/>
    <ds:schemaRef ds:uri="bdacb801-aa58-4e7a-b6c5-e96ed028061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8959AD-10C9-478B-A418-85162E4D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Kersten, Natalie</cp:lastModifiedBy>
  <cp:revision>2</cp:revision>
  <dcterms:created xsi:type="dcterms:W3CDTF">2022-08-15T16:36:00Z</dcterms:created>
  <dcterms:modified xsi:type="dcterms:W3CDTF">2022-08-15T16:36:00Z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0x010100816A476DD8AFC74EBD938207FB3B14B1</vt:lpwstr>
  </property>
</Properties>
</file>