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4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040017" cy="52016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017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Student</w:t>
      </w:r>
      <w:r>
        <w:rPr>
          <w:spacing w:val="-8"/>
        </w:rPr>
        <w:t> </w:t>
      </w:r>
      <w:r>
        <w:rPr/>
        <w:t>Initiatives</w:t>
      </w:r>
      <w:r>
        <w:rPr>
          <w:spacing w:val="-6"/>
        </w:rPr>
        <w:t> </w:t>
      </w:r>
      <w:r>
        <w:rPr/>
        <w:t>Funding</w:t>
      </w:r>
      <w:r>
        <w:rPr>
          <w:spacing w:val="-10"/>
        </w:rPr>
        <w:t> </w:t>
      </w:r>
      <w:r>
        <w:rPr/>
        <w:t>Request</w:t>
      </w:r>
      <w:r>
        <w:rPr>
          <w:spacing w:val="-8"/>
        </w:rPr>
        <w:t> </w:t>
      </w:r>
      <w:r>
        <w:rPr>
          <w:spacing w:val="-2"/>
        </w:rPr>
        <w:t>Process</w:t>
      </w:r>
    </w:p>
    <w:p>
      <w:pPr>
        <w:pStyle w:val="BodyText"/>
        <w:spacing w:before="20"/>
        <w:ind w:left="249" w:right="99"/>
        <w:jc w:val="center"/>
      </w:pPr>
      <w:r>
        <w:rPr/>
        <w:t>Revised</w:t>
      </w:r>
      <w:r>
        <w:rPr>
          <w:spacing w:val="-7"/>
        </w:rPr>
        <w:t> </w:t>
      </w:r>
      <w:r>
        <w:rPr/>
        <w:t>January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spacing w:before="44"/>
      </w:pPr>
    </w:p>
    <w:p>
      <w:pPr>
        <w:pStyle w:val="BodyText"/>
        <w:spacing w:line="249" w:lineRule="auto"/>
        <w:ind w:left="115" w:hanging="10"/>
      </w:pPr>
      <w:r>
        <w:rPr/>
        <w:t>The</w:t>
      </w:r>
      <w:r>
        <w:rPr>
          <w:spacing w:val="-5"/>
        </w:rPr>
        <w:t> </w:t>
      </w:r>
      <w:r>
        <w:rPr/>
        <w:t>College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/>
        <w:t>Engineering,</w:t>
      </w:r>
      <w:r>
        <w:rPr>
          <w:spacing w:val="-5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Computing</w:t>
      </w:r>
      <w:r>
        <w:rPr>
          <w:spacing w:val="-5"/>
        </w:rPr>
        <w:t> </w:t>
      </w:r>
      <w:r>
        <w:rPr/>
        <w:t>(CEDC)</w:t>
      </w:r>
      <w:r>
        <w:rPr>
          <w:spacing w:val="-7"/>
        </w:rPr>
        <w:t> </w:t>
      </w:r>
      <w:r>
        <w:rPr/>
        <w:t>offers</w:t>
      </w:r>
      <w:r>
        <w:rPr>
          <w:spacing w:val="-7"/>
        </w:rPr>
        <w:t> </w:t>
      </w:r>
      <w:r>
        <w:rPr/>
        <w:t>engineering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organizations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groups,</w:t>
      </w:r>
      <w:r>
        <w:rPr>
          <w:spacing w:val="-5"/>
        </w:rPr>
        <w:t> </w:t>
      </w:r>
      <w:r>
        <w:rPr/>
        <w:t>as</w:t>
      </w:r>
      <w:r>
        <w:rPr>
          <w:spacing w:val="-11"/>
        </w:rPr>
        <w:t> </w:t>
      </w:r>
      <w:r>
        <w:rPr/>
        <w:t>well</w:t>
      </w:r>
      <w:r>
        <w:rPr>
          <w:spacing w:val="-6"/>
        </w:rPr>
        <w:t> </w:t>
      </w:r>
      <w:r>
        <w:rPr/>
        <w:t>as individual students, the opportunity to request funding for events, projects, or activities that (a) enhance educational and/or</w:t>
      </w:r>
      <w:r>
        <w:rPr>
          <w:spacing w:val="-4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engineering</w:t>
      </w:r>
      <w:r>
        <w:rPr>
          <w:spacing w:val="-1"/>
        </w:rPr>
        <w:t> </w:t>
      </w:r>
      <w:r>
        <w:rPr/>
        <w:t>students,</w:t>
      </w:r>
      <w:r>
        <w:rPr>
          <w:spacing w:val="-2"/>
        </w:rPr>
        <w:t> </w:t>
      </w:r>
      <w:r>
        <w:rPr/>
        <w:t>(b)</w:t>
      </w:r>
      <w:r>
        <w:rPr>
          <w:spacing w:val="-5"/>
        </w:rPr>
        <w:t> </w:t>
      </w:r>
      <w:r>
        <w:rPr/>
        <w:t>promote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mission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college,</w:t>
      </w:r>
      <w:r>
        <w:rPr>
          <w:spacing w:val="-2"/>
        </w:rPr>
        <w:t> </w:t>
      </w:r>
      <w:r>
        <w:rPr/>
        <w:t>or (c)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tangible benefit to the College including visibility, awareness and community involvement.</w:t>
      </w:r>
    </w:p>
    <w:p>
      <w:pPr>
        <w:pStyle w:val="BodyText"/>
        <w:spacing w:before="24"/>
      </w:pPr>
    </w:p>
    <w:p>
      <w:pPr>
        <w:spacing w:before="1"/>
        <w:ind w:left="105" w:right="0" w:firstLine="0"/>
        <w:jc w:val="left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REQUESTS:</w:t>
      </w:r>
      <w:r>
        <w:rPr>
          <w:b/>
          <w:spacing w:val="4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following:</w:t>
      </w:r>
    </w:p>
    <w:p>
      <w:pPr>
        <w:pStyle w:val="BodyText"/>
        <w:spacing w:before="16"/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0" w:after="0"/>
        <w:ind w:left="750" w:right="0" w:hanging="360"/>
        <w:jc w:val="left"/>
        <w:rPr>
          <w:sz w:val="22"/>
        </w:rPr>
      </w:pPr>
      <w:r>
        <w:rPr>
          <w:sz w:val="22"/>
        </w:rPr>
        <w:t>Name,</w:t>
      </w:r>
      <w:r>
        <w:rPr>
          <w:spacing w:val="-6"/>
          <w:sz w:val="22"/>
        </w:rPr>
        <w:t> </w:t>
      </w:r>
      <w:r>
        <w:rPr>
          <w:sz w:val="22"/>
        </w:rPr>
        <w:t>phone</w:t>
      </w:r>
      <w:r>
        <w:rPr>
          <w:spacing w:val="-5"/>
          <w:sz w:val="22"/>
        </w:rPr>
        <w:t> </w:t>
      </w:r>
      <w:r>
        <w:rPr>
          <w:sz w:val="22"/>
        </w:rPr>
        <w:t>number,</w:t>
      </w:r>
      <w:r>
        <w:rPr>
          <w:spacing w:val="-5"/>
          <w:sz w:val="22"/>
        </w:rPr>
        <w:t> </w:t>
      </w:r>
      <w:r>
        <w:rPr>
          <w:sz w:val="22"/>
        </w:rPr>
        <w:t>email</w:t>
      </w:r>
      <w:r>
        <w:rPr>
          <w:spacing w:val="-5"/>
          <w:sz w:val="22"/>
        </w:rPr>
        <w:t> </w:t>
      </w:r>
      <w:r>
        <w:rPr>
          <w:sz w:val="22"/>
        </w:rPr>
        <w:t>address,</w:t>
      </w:r>
      <w:r>
        <w:rPr>
          <w:spacing w:val="-5"/>
          <w:sz w:val="22"/>
        </w:rPr>
        <w:t> </w:t>
      </w:r>
      <w:r>
        <w:rPr>
          <w:sz w:val="22"/>
        </w:rPr>
        <w:t>department,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ID.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10" w:after="0"/>
        <w:ind w:left="75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description</w:t>
      </w:r>
      <w:r>
        <w:rPr>
          <w:spacing w:val="-4"/>
          <w:sz w:val="22"/>
        </w:rPr>
        <w:t> </w:t>
      </w:r>
      <w:r>
        <w:rPr>
          <w:sz w:val="22"/>
        </w:rPr>
        <w:t>(in</w:t>
      </w:r>
      <w:r>
        <w:rPr>
          <w:spacing w:val="-5"/>
          <w:sz w:val="22"/>
        </w:rPr>
        <w:t> </w:t>
      </w:r>
      <w:r>
        <w:rPr>
          <w:sz w:val="22"/>
        </w:rPr>
        <w:t>500</w:t>
      </w:r>
      <w:r>
        <w:rPr>
          <w:spacing w:val="-6"/>
          <w:sz w:val="22"/>
        </w:rPr>
        <w:t> </w:t>
      </w:r>
      <w:r>
        <w:rPr>
          <w:sz w:val="22"/>
        </w:rPr>
        <w:t>words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less)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activity,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purpose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impact.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10" w:after="0"/>
        <w:ind w:left="750" w:right="0" w:hanging="360"/>
        <w:jc w:val="left"/>
        <w:rPr>
          <w:sz w:val="22"/>
        </w:rPr>
      </w:pPr>
      <w:r>
        <w:rPr>
          <w:sz w:val="22"/>
        </w:rPr>
        <w:t>Total</w:t>
      </w:r>
      <w:r>
        <w:rPr>
          <w:spacing w:val="-10"/>
          <w:sz w:val="22"/>
        </w:rPr>
        <w:t> </w:t>
      </w:r>
      <w:r>
        <w:rPr>
          <w:sz w:val="22"/>
        </w:rPr>
        <w:t>amount</w:t>
      </w:r>
      <w:r>
        <w:rPr>
          <w:spacing w:val="-8"/>
          <w:sz w:val="22"/>
        </w:rPr>
        <w:t> </w:t>
      </w:r>
      <w:r>
        <w:rPr>
          <w:sz w:val="22"/>
        </w:rPr>
        <w:t>being</w:t>
      </w:r>
      <w:r>
        <w:rPr>
          <w:spacing w:val="-8"/>
          <w:sz w:val="22"/>
        </w:rPr>
        <w:t> </w:t>
      </w:r>
      <w:r>
        <w:rPr>
          <w:sz w:val="22"/>
        </w:rPr>
        <w:t>requested,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8"/>
          <w:sz w:val="22"/>
        </w:rPr>
        <w:t> </w:t>
      </w:r>
      <w:r>
        <w:rPr>
          <w:sz w:val="22"/>
        </w:rPr>
        <w:t>itemized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budget.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9" w:lineRule="auto" w:before="11" w:after="0"/>
        <w:ind w:left="750" w:right="364" w:hanging="360"/>
        <w:jc w:val="left"/>
        <w:rPr>
          <w:sz w:val="22"/>
        </w:rPr>
      </w:pPr>
      <w:r>
        <w:rPr>
          <w:sz w:val="22"/>
        </w:rPr>
        <w:t>Efforts</w:t>
      </w:r>
      <w:r>
        <w:rPr>
          <w:spacing w:val="-7"/>
          <w:sz w:val="22"/>
        </w:rPr>
        <w:t> </w:t>
      </w:r>
      <w:r>
        <w:rPr>
          <w:sz w:val="22"/>
        </w:rPr>
        <w:t>were</w:t>
      </w:r>
      <w:r>
        <w:rPr>
          <w:spacing w:val="-7"/>
          <w:sz w:val="22"/>
        </w:rPr>
        <w:t> </w:t>
      </w:r>
      <w:r>
        <w:rPr>
          <w:sz w:val="22"/>
        </w:rPr>
        <w:t>made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obtain</w:t>
      </w:r>
      <w:r>
        <w:rPr>
          <w:spacing w:val="-7"/>
          <w:sz w:val="22"/>
        </w:rPr>
        <w:t> </w:t>
      </w:r>
      <w:r>
        <w:rPr>
          <w:sz w:val="22"/>
        </w:rPr>
        <w:t>funding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sources,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outcome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those</w:t>
      </w:r>
      <w:r>
        <w:rPr>
          <w:spacing w:val="-7"/>
          <w:sz w:val="22"/>
        </w:rPr>
        <w:t> </w:t>
      </w:r>
      <w:r>
        <w:rPr>
          <w:sz w:val="22"/>
        </w:rPr>
        <w:t>efforts.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University Office of Diversity, Equity, and Inclusion has </w:t>
      </w:r>
      <w:hyperlink r:id="rId6">
        <w:r>
          <w:rPr>
            <w:color w:val="0462C1"/>
            <w:sz w:val="22"/>
            <w:u w:val="single" w:color="0462C1"/>
          </w:rPr>
          <w:t>funding opportunities</w:t>
        </w:r>
        <w:r>
          <w:rPr>
            <w:sz w:val="22"/>
          </w:rPr>
          <w:t>.</w:t>
        </w:r>
      </w:hyperlink>
    </w:p>
    <w:p>
      <w:pPr>
        <w:pStyle w:val="BodyText"/>
        <w:spacing w:before="17"/>
      </w:pPr>
    </w:p>
    <w:p>
      <w:pPr>
        <w:pStyle w:val="BodyText"/>
        <w:spacing w:line="249" w:lineRule="auto" w:before="1"/>
        <w:ind w:left="235" w:right="97" w:hanging="5"/>
      </w:pPr>
      <w:r>
        <w:rPr>
          <w:b/>
        </w:rPr>
        <w:t>APPLICATION</w:t>
      </w:r>
      <w:r>
        <w:rPr>
          <w:b/>
          <w:spacing w:val="-6"/>
        </w:rPr>
        <w:t> </w:t>
      </w:r>
      <w:r>
        <w:rPr>
          <w:b/>
        </w:rPr>
        <w:t>PROCESS:</w:t>
      </w:r>
      <w:r>
        <w:rPr>
          <w:b/>
          <w:spacing w:val="40"/>
        </w:rPr>
        <w:t> </w:t>
      </w:r>
      <w:r>
        <w:rPr/>
        <w:t>Applications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online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FormStack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minimum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14 calendar days before the planned event, project, or activity.</w:t>
      </w:r>
    </w:p>
    <w:p>
      <w:pPr>
        <w:pStyle w:val="BodyText"/>
        <w:spacing w:before="28"/>
      </w:pPr>
    </w:p>
    <w:p>
      <w:pPr>
        <w:spacing w:before="0"/>
        <w:ind w:left="840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952">
                <wp:simplePos x="0" y="0"/>
                <wp:positionH relativeFrom="page">
                  <wp:posOffset>4664075</wp:posOffset>
                </wp:positionH>
                <wp:positionV relativeFrom="paragraph">
                  <wp:posOffset>-7172</wp:posOffset>
                </wp:positionV>
                <wp:extent cx="638810" cy="63881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38810" cy="638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810" h="638810">
                              <a:moveTo>
                                <a:pt x="638175" y="0"/>
                              </a:moveTo>
                              <a:lnTo>
                                <a:pt x="634238" y="3301"/>
                              </a:lnTo>
                              <a:lnTo>
                                <a:pt x="9398" y="627888"/>
                              </a:lnTo>
                              <a:lnTo>
                                <a:pt x="380" y="637666"/>
                              </a:lnTo>
                              <a:lnTo>
                                <a:pt x="0" y="638428"/>
                              </a:lnTo>
                              <a:lnTo>
                                <a:pt x="126" y="638556"/>
                              </a:lnTo>
                              <a:lnTo>
                                <a:pt x="8254" y="631316"/>
                              </a:lnTo>
                              <a:lnTo>
                                <a:pt x="263016" y="376682"/>
                              </a:lnTo>
                              <a:lnTo>
                                <a:pt x="272414" y="385952"/>
                              </a:lnTo>
                              <a:lnTo>
                                <a:pt x="378460" y="280162"/>
                              </a:lnTo>
                              <a:lnTo>
                                <a:pt x="385699" y="272414"/>
                              </a:lnTo>
                              <a:lnTo>
                                <a:pt x="376427" y="263144"/>
                              </a:lnTo>
                              <a:lnTo>
                                <a:pt x="620013" y="19685"/>
                              </a:lnTo>
                              <a:lnTo>
                                <a:pt x="636524" y="2666"/>
                              </a:lnTo>
                              <a:lnTo>
                                <a:pt x="63830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2C2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25pt;margin-top:-.564766pt;width:50.3pt;height:50.3pt;mso-position-horizontal-relative:page;mso-position-vertical-relative:paragraph;z-index:-15766528" id="docshape1" coordorigin="7345,-11" coordsize="1006,1006" path="m8350,-11l8344,-6,7360,978,7346,993,7345,994,7345,994,7358,983,7759,582,7774,597,7941,430,7952,418,7938,403,8321,20,8347,-7,8350,-11xe" filled="true" fillcolor="#c1c2c2" stroked="false">
                <v:path arrowok="t"/>
                <v:fill opacity="32639f" type="solid"/>
                <w10:wrap type="none"/>
              </v:shape>
            </w:pict>
          </mc:Fallback>
        </mc:AlternateContent>
      </w:r>
      <w:r>
        <w:rPr>
          <w:b/>
          <w:sz w:val="22"/>
        </w:rPr>
        <w:t>Application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Form</w:t>
      </w:r>
      <w:r>
        <w:rPr>
          <w:sz w:val="22"/>
        </w:rPr>
        <w:t>:</w:t>
      </w:r>
      <w:r>
        <w:rPr>
          <w:spacing w:val="40"/>
          <w:sz w:val="22"/>
        </w:rPr>
        <w:t> </w:t>
      </w:r>
      <w:hyperlink r:id="rId7">
        <w:r>
          <w:rPr>
            <w:color w:val="0000FF"/>
            <w:spacing w:val="-2"/>
            <w:sz w:val="22"/>
            <w:u w:val="single" w:color="0000FF"/>
          </w:rPr>
          <w:t>https://ucdenverdata.formstack.com/forms/funding_request_form</w:t>
        </w:r>
      </w:hyperlink>
    </w:p>
    <w:p>
      <w:pPr>
        <w:pStyle w:val="BodyText"/>
        <w:spacing w:before="33"/>
      </w:pPr>
    </w:p>
    <w:p>
      <w:pPr>
        <w:spacing w:before="0"/>
        <w:ind w:left="105" w:right="0" w:firstLine="0"/>
        <w:jc w:val="left"/>
        <w:rPr>
          <w:sz w:val="22"/>
        </w:rPr>
      </w:pPr>
      <w:r>
        <w:rPr>
          <w:b/>
          <w:sz w:val="22"/>
        </w:rPr>
        <w:t>FUNDING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EVALUATION: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Funding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z w:val="22"/>
        </w:rPr>
        <w:t>reviewed</w:t>
      </w:r>
      <w:r>
        <w:rPr>
          <w:spacing w:val="-13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first-come,</w:t>
      </w:r>
      <w:r>
        <w:rPr>
          <w:spacing w:val="-9"/>
          <w:sz w:val="22"/>
        </w:rPr>
        <w:t> </w:t>
      </w:r>
      <w:r>
        <w:rPr>
          <w:sz w:val="22"/>
        </w:rPr>
        <w:t>first-served</w:t>
      </w:r>
      <w:r>
        <w:rPr>
          <w:spacing w:val="-10"/>
          <w:sz w:val="22"/>
        </w:rPr>
        <w:t> </w:t>
      </w:r>
      <w:r>
        <w:rPr>
          <w:sz w:val="22"/>
        </w:rPr>
        <w:t>basis.</w:t>
      </w:r>
      <w:r>
        <w:rPr>
          <w:spacing w:val="30"/>
          <w:sz w:val="22"/>
        </w:rPr>
        <w:t> </w:t>
      </w:r>
      <w:r>
        <w:rPr>
          <w:sz w:val="22"/>
        </w:rPr>
        <w:t>Funding</w:t>
      </w:r>
      <w:r>
        <w:rPr>
          <w:spacing w:val="-9"/>
          <w:sz w:val="22"/>
        </w:rPr>
        <w:t> </w:t>
      </w:r>
      <w:r>
        <w:rPr>
          <w:sz w:val="22"/>
        </w:rPr>
        <w:t>decisions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will</w:t>
      </w:r>
    </w:p>
    <w:p>
      <w:pPr>
        <w:pStyle w:val="BodyText"/>
        <w:spacing w:line="249" w:lineRule="auto" w:before="11"/>
        <w:ind w:left="1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440">
                <wp:simplePos x="0" y="0"/>
                <wp:positionH relativeFrom="page">
                  <wp:posOffset>4092066</wp:posOffset>
                </wp:positionH>
                <wp:positionV relativeFrom="paragraph">
                  <wp:posOffset>221894</wp:posOffset>
                </wp:positionV>
                <wp:extent cx="448945" cy="4584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48945" cy="458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945" h="458470">
                              <a:moveTo>
                                <a:pt x="448563" y="0"/>
                              </a:moveTo>
                              <a:lnTo>
                                <a:pt x="437515" y="10287"/>
                              </a:lnTo>
                              <a:lnTo>
                                <a:pt x="434594" y="13080"/>
                              </a:lnTo>
                              <a:lnTo>
                                <a:pt x="27146" y="420560"/>
                              </a:lnTo>
                              <a:lnTo>
                                <a:pt x="4445" y="443611"/>
                              </a:lnTo>
                              <a:lnTo>
                                <a:pt x="0" y="448309"/>
                              </a:lnTo>
                              <a:lnTo>
                                <a:pt x="10160" y="458469"/>
                              </a:lnTo>
                              <a:lnTo>
                                <a:pt x="11175" y="457580"/>
                              </a:lnTo>
                              <a:lnTo>
                                <a:pt x="12954" y="455929"/>
                              </a:lnTo>
                              <a:lnTo>
                                <a:pt x="17780" y="451103"/>
                              </a:lnTo>
                              <a:lnTo>
                                <a:pt x="22225" y="446786"/>
                              </a:lnTo>
                              <a:lnTo>
                                <a:pt x="26670" y="442340"/>
                              </a:lnTo>
                              <a:lnTo>
                                <a:pt x="32638" y="436499"/>
                              </a:lnTo>
                              <a:lnTo>
                                <a:pt x="89150" y="379934"/>
                              </a:lnTo>
                              <a:lnTo>
                                <a:pt x="94869" y="374268"/>
                              </a:lnTo>
                              <a:lnTo>
                                <a:pt x="101854" y="367156"/>
                              </a:lnTo>
                              <a:lnTo>
                                <a:pt x="116332" y="352678"/>
                              </a:lnTo>
                              <a:lnTo>
                                <a:pt x="119380" y="349503"/>
                              </a:lnTo>
                              <a:lnTo>
                                <a:pt x="121031" y="347725"/>
                              </a:lnTo>
                              <a:lnTo>
                                <a:pt x="122809" y="345947"/>
                              </a:lnTo>
                              <a:lnTo>
                                <a:pt x="123571" y="345058"/>
                              </a:lnTo>
                              <a:lnTo>
                                <a:pt x="122047" y="343534"/>
                              </a:lnTo>
                              <a:lnTo>
                                <a:pt x="120650" y="342011"/>
                              </a:lnTo>
                              <a:lnTo>
                                <a:pt x="119125" y="340613"/>
                              </a:lnTo>
                              <a:lnTo>
                                <a:pt x="120394" y="339343"/>
                              </a:lnTo>
                              <a:lnTo>
                                <a:pt x="117983" y="339343"/>
                              </a:lnTo>
                              <a:lnTo>
                                <a:pt x="116712" y="338200"/>
                              </a:lnTo>
                              <a:lnTo>
                                <a:pt x="115570" y="336930"/>
                              </a:lnTo>
                              <a:lnTo>
                                <a:pt x="114300" y="335788"/>
                              </a:lnTo>
                              <a:lnTo>
                                <a:pt x="426847" y="23113"/>
                              </a:lnTo>
                              <a:lnTo>
                                <a:pt x="430022" y="20065"/>
                              </a:lnTo>
                              <a:lnTo>
                                <a:pt x="432943" y="17144"/>
                              </a:lnTo>
                              <a:lnTo>
                                <a:pt x="435737" y="14224"/>
                              </a:lnTo>
                              <a:lnTo>
                                <a:pt x="438658" y="11302"/>
                              </a:lnTo>
                              <a:lnTo>
                                <a:pt x="441071" y="8762"/>
                              </a:lnTo>
                              <a:lnTo>
                                <a:pt x="448722" y="380"/>
                              </a:lnTo>
                              <a:lnTo>
                                <a:pt x="448691" y="126"/>
                              </a:lnTo>
                              <a:lnTo>
                                <a:pt x="448563" y="0"/>
                              </a:lnTo>
                              <a:close/>
                            </a:path>
                            <a:path w="448945" h="458470">
                              <a:moveTo>
                                <a:pt x="436245" y="21970"/>
                              </a:moveTo>
                              <a:lnTo>
                                <a:pt x="434721" y="23113"/>
                              </a:lnTo>
                              <a:lnTo>
                                <a:pt x="433832" y="24002"/>
                              </a:lnTo>
                              <a:lnTo>
                                <a:pt x="432181" y="25400"/>
                              </a:lnTo>
                              <a:lnTo>
                                <a:pt x="430022" y="27558"/>
                              </a:lnTo>
                              <a:lnTo>
                                <a:pt x="427736" y="29717"/>
                              </a:lnTo>
                              <a:lnTo>
                                <a:pt x="425196" y="32257"/>
                              </a:lnTo>
                              <a:lnTo>
                                <a:pt x="422275" y="35051"/>
                              </a:lnTo>
                              <a:lnTo>
                                <a:pt x="419481" y="37972"/>
                              </a:lnTo>
                              <a:lnTo>
                                <a:pt x="416433" y="40893"/>
                              </a:lnTo>
                              <a:lnTo>
                                <a:pt x="117983" y="339343"/>
                              </a:lnTo>
                              <a:lnTo>
                                <a:pt x="120394" y="339343"/>
                              </a:lnTo>
                              <a:lnTo>
                                <a:pt x="417575" y="42037"/>
                              </a:lnTo>
                              <a:lnTo>
                                <a:pt x="420624" y="39115"/>
                              </a:lnTo>
                              <a:lnTo>
                                <a:pt x="426212" y="33274"/>
                              </a:lnTo>
                              <a:lnTo>
                                <a:pt x="428752" y="30733"/>
                              </a:lnTo>
                              <a:lnTo>
                                <a:pt x="430911" y="28447"/>
                              </a:lnTo>
                              <a:lnTo>
                                <a:pt x="433070" y="26288"/>
                              </a:lnTo>
                              <a:lnTo>
                                <a:pt x="434467" y="24637"/>
                              </a:lnTo>
                              <a:lnTo>
                                <a:pt x="435356" y="23749"/>
                              </a:lnTo>
                              <a:lnTo>
                                <a:pt x="436499" y="22225"/>
                              </a:lnTo>
                              <a:lnTo>
                                <a:pt x="436245" y="21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2C2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209991pt;margin-top:17.472031pt;width:35.35pt;height:36.1pt;mso-position-horizontal-relative:page;mso-position-vertical-relative:paragraph;z-index:-15767040" id="docshape2" coordorigin="6444,349" coordsize="707,722" path="m7151,349l7150,350,7147,353,7144,355,7137,362,7133,366,7129,370,6487,1012,6451,1048,6444,1055,6460,1071,6462,1070,6465,1067,6472,1060,6479,1053,6486,1046,6496,1037,6585,948,6594,939,6605,928,6627,905,6632,900,6635,897,6638,894,6639,893,6636,890,6634,888,6632,886,6634,884,6630,884,6628,882,6626,880,6624,878,7116,386,7121,381,7126,376,7130,372,7135,367,7139,363,7142,360,7146,356,7148,354,7149,352,7151,350,7151,350,7151,349xm7131,384l7129,386,7127,387,7125,389,7121,393,7118,396,7114,400,7109,405,7105,409,7100,414,6630,884,6634,884,7102,416,7107,411,7115,402,7119,398,7123,394,7126,391,7128,388,7130,387,7132,384,7131,384xe" filled="true" fillcolor="#c1c2c2" stroked="false">
                <v:path arrowok="t"/>
                <v:fill opacity="32639f" type="solid"/>
                <w10:wrap type="none"/>
              </v:shape>
            </w:pict>
          </mc:Fallback>
        </mc:AlternateContent>
      </w:r>
      <w:r>
        <w:rPr/>
        <w:t>typically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weeks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communicated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applicant.</w:t>
      </w:r>
      <w:r>
        <w:rPr>
          <w:spacing w:val="40"/>
        </w:rPr>
        <w:t> </w:t>
      </w:r>
      <w:r>
        <w:rPr/>
        <w:t>Funding decisions will be based on the following:</w:t>
      </w:r>
    </w:p>
    <w:p>
      <w:pPr>
        <w:pStyle w:val="BodyText"/>
        <w:spacing w:before="22"/>
      </w:pP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40" w:lineRule="auto" w:before="0" w:after="0"/>
        <w:ind w:left="750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8"/>
          <w:sz w:val="22"/>
        </w:rPr>
        <w:t> </w:t>
      </w:r>
      <w:r>
        <w:rPr>
          <w:sz w:val="22"/>
        </w:rPr>
        <w:t>closely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3"/>
          <w:sz w:val="22"/>
        </w:rPr>
        <w:t> </w:t>
      </w:r>
      <w:r>
        <w:rPr>
          <w:sz w:val="22"/>
        </w:rPr>
        <w:t>match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funding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above.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40" w:lineRule="auto" w:before="10" w:after="0"/>
        <w:ind w:left="750" w:right="0" w:hanging="36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8928">
                <wp:simplePos x="0" y="0"/>
                <wp:positionH relativeFrom="page">
                  <wp:posOffset>2572766</wp:posOffset>
                </wp:positionH>
                <wp:positionV relativeFrom="paragraph">
                  <wp:posOffset>158870</wp:posOffset>
                </wp:positionV>
                <wp:extent cx="1330325" cy="132016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30325" cy="132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0325" h="1320165">
                              <a:moveTo>
                                <a:pt x="579247" y="750824"/>
                              </a:moveTo>
                              <a:lnTo>
                                <a:pt x="485267" y="838962"/>
                              </a:lnTo>
                              <a:lnTo>
                                <a:pt x="358648" y="961517"/>
                              </a:lnTo>
                              <a:lnTo>
                                <a:pt x="487743" y="830199"/>
                              </a:lnTo>
                              <a:lnTo>
                                <a:pt x="517652" y="798576"/>
                              </a:lnTo>
                              <a:lnTo>
                                <a:pt x="521208" y="794385"/>
                              </a:lnTo>
                              <a:lnTo>
                                <a:pt x="520446" y="793623"/>
                              </a:lnTo>
                              <a:lnTo>
                                <a:pt x="515874" y="797560"/>
                              </a:lnTo>
                              <a:lnTo>
                                <a:pt x="490435" y="821575"/>
                              </a:lnTo>
                              <a:lnTo>
                                <a:pt x="421652" y="888580"/>
                              </a:lnTo>
                              <a:lnTo>
                                <a:pt x="401193" y="908926"/>
                              </a:lnTo>
                              <a:lnTo>
                                <a:pt x="401193" y="914400"/>
                              </a:lnTo>
                              <a:lnTo>
                                <a:pt x="398018" y="918083"/>
                              </a:lnTo>
                              <a:lnTo>
                                <a:pt x="378625" y="938555"/>
                              </a:lnTo>
                              <a:lnTo>
                                <a:pt x="257683" y="1061085"/>
                              </a:lnTo>
                              <a:lnTo>
                                <a:pt x="117856" y="1200912"/>
                              </a:lnTo>
                              <a:lnTo>
                                <a:pt x="116713" y="1199642"/>
                              </a:lnTo>
                              <a:lnTo>
                                <a:pt x="115443" y="1198499"/>
                              </a:lnTo>
                              <a:lnTo>
                                <a:pt x="257683" y="1053973"/>
                              </a:lnTo>
                              <a:lnTo>
                                <a:pt x="347052" y="965225"/>
                              </a:lnTo>
                              <a:lnTo>
                                <a:pt x="387489" y="925995"/>
                              </a:lnTo>
                              <a:lnTo>
                                <a:pt x="400939" y="914146"/>
                              </a:lnTo>
                              <a:lnTo>
                                <a:pt x="401193" y="914400"/>
                              </a:lnTo>
                              <a:lnTo>
                                <a:pt x="401193" y="908926"/>
                              </a:lnTo>
                              <a:lnTo>
                                <a:pt x="257683" y="1051560"/>
                              </a:lnTo>
                              <a:lnTo>
                                <a:pt x="27139" y="1282128"/>
                              </a:lnTo>
                              <a:lnTo>
                                <a:pt x="4445" y="1305179"/>
                              </a:lnTo>
                              <a:lnTo>
                                <a:pt x="0" y="1309878"/>
                              </a:lnTo>
                              <a:lnTo>
                                <a:pt x="10160" y="1320038"/>
                              </a:lnTo>
                              <a:lnTo>
                                <a:pt x="11176" y="1319149"/>
                              </a:lnTo>
                              <a:lnTo>
                                <a:pt x="12954" y="1317498"/>
                              </a:lnTo>
                              <a:lnTo>
                                <a:pt x="17780" y="1312672"/>
                              </a:lnTo>
                              <a:lnTo>
                                <a:pt x="22225" y="1308354"/>
                              </a:lnTo>
                              <a:lnTo>
                                <a:pt x="26670" y="1303909"/>
                              </a:lnTo>
                              <a:lnTo>
                                <a:pt x="32512" y="1298194"/>
                              </a:lnTo>
                              <a:lnTo>
                                <a:pt x="39751" y="1290828"/>
                              </a:lnTo>
                              <a:lnTo>
                                <a:pt x="94488" y="1236218"/>
                              </a:lnTo>
                              <a:lnTo>
                                <a:pt x="101727" y="1228852"/>
                              </a:lnTo>
                              <a:lnTo>
                                <a:pt x="111633" y="1218946"/>
                              </a:lnTo>
                              <a:lnTo>
                                <a:pt x="115697" y="1214755"/>
                              </a:lnTo>
                              <a:lnTo>
                                <a:pt x="120777" y="1209675"/>
                              </a:lnTo>
                              <a:lnTo>
                                <a:pt x="122682" y="1207643"/>
                              </a:lnTo>
                              <a:lnTo>
                                <a:pt x="123571" y="1206627"/>
                              </a:lnTo>
                              <a:lnTo>
                                <a:pt x="118999" y="1202055"/>
                              </a:lnTo>
                              <a:lnTo>
                                <a:pt x="120142" y="1200912"/>
                              </a:lnTo>
                              <a:lnTo>
                                <a:pt x="257683" y="1063752"/>
                              </a:lnTo>
                              <a:lnTo>
                                <a:pt x="261620" y="1059688"/>
                              </a:lnTo>
                              <a:lnTo>
                                <a:pt x="329476" y="993292"/>
                              </a:lnTo>
                              <a:lnTo>
                                <a:pt x="456565" y="873506"/>
                              </a:lnTo>
                              <a:lnTo>
                                <a:pt x="573278" y="757301"/>
                              </a:lnTo>
                              <a:lnTo>
                                <a:pt x="579247" y="750951"/>
                              </a:lnTo>
                              <a:lnTo>
                                <a:pt x="579247" y="750824"/>
                              </a:lnTo>
                              <a:close/>
                            </a:path>
                            <a:path w="1330325" h="1320165">
                              <a:moveTo>
                                <a:pt x="1330325" y="0"/>
                              </a:moveTo>
                              <a:lnTo>
                                <a:pt x="1329944" y="127"/>
                              </a:lnTo>
                              <a:lnTo>
                                <a:pt x="1102360" y="212483"/>
                              </a:lnTo>
                              <a:lnTo>
                                <a:pt x="1102360" y="220345"/>
                              </a:lnTo>
                              <a:lnTo>
                                <a:pt x="954024" y="368681"/>
                              </a:lnTo>
                              <a:lnTo>
                                <a:pt x="805688" y="517017"/>
                              </a:lnTo>
                              <a:lnTo>
                                <a:pt x="947420" y="364744"/>
                              </a:lnTo>
                              <a:lnTo>
                                <a:pt x="954024" y="358394"/>
                              </a:lnTo>
                              <a:lnTo>
                                <a:pt x="1102360" y="220345"/>
                              </a:lnTo>
                              <a:lnTo>
                                <a:pt x="1102360" y="212483"/>
                              </a:lnTo>
                              <a:lnTo>
                                <a:pt x="1020572" y="288798"/>
                              </a:lnTo>
                              <a:lnTo>
                                <a:pt x="954024" y="355092"/>
                              </a:lnTo>
                              <a:lnTo>
                                <a:pt x="880872" y="428625"/>
                              </a:lnTo>
                              <a:lnTo>
                                <a:pt x="595503" y="734441"/>
                              </a:lnTo>
                              <a:lnTo>
                                <a:pt x="595249" y="735076"/>
                              </a:lnTo>
                              <a:lnTo>
                                <a:pt x="703834" y="626618"/>
                              </a:lnTo>
                              <a:lnTo>
                                <a:pt x="778383" y="546481"/>
                              </a:lnTo>
                              <a:lnTo>
                                <a:pt x="954024" y="370967"/>
                              </a:lnTo>
                              <a:lnTo>
                                <a:pt x="1133221" y="191770"/>
                              </a:lnTo>
                              <a:lnTo>
                                <a:pt x="1209040" y="121158"/>
                              </a:lnTo>
                              <a:lnTo>
                                <a:pt x="1330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2C2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580017pt;margin-top:12.509477pt;width:104.75pt;height:103.95pt;mso-position-horizontal-relative:page;mso-position-vertical-relative:paragraph;z-index:-15767552" id="docshape3" coordorigin="4052,250" coordsize="2095,2079" path="m4964,1433l4816,1571,4616,1764,4820,1558,4867,1508,4872,1501,4871,1500,4864,1506,4824,1544,4716,1650,4683,1682,4683,1690,4678,1696,4648,1728,4457,1921,4237,2141,4235,2139,4233,2138,4232,2136,4457,1910,4598,1770,4662,1708,4680,1692,4683,1690,4683,1690,4683,1682,4457,1906,4094,2269,4059,2306,4052,2313,4068,2329,4069,2328,4072,2325,4080,2317,4087,2311,4094,2304,4103,2295,4114,2283,4200,2197,4212,2185,4227,2170,4234,2163,4242,2155,4245,2152,4246,2150,4239,2143,4241,2141,4457,1925,4464,1919,4570,1814,4771,1626,4954,1443,4964,1433,4964,1433xm6147,250l6146,250,5788,585,5788,597,5554,831,5320,1064,5544,825,5554,815,5788,597,5788,585,5659,705,5554,809,5439,925,4989,1407,4989,1408,5160,1237,5277,1111,5554,834,5836,552,5956,441,6147,250xe" filled="true" fillcolor="#c1c2c2" stroked="false">
                <v:path arrowok="t"/>
                <v:fill opacity="32639f" type="solid"/>
                <w10:wrap type="none"/>
              </v:shape>
            </w:pict>
          </mc:Fallback>
        </mc:AlternateContent>
      </w:r>
      <w:r>
        <w:rPr>
          <w:sz w:val="22"/>
        </w:rPr>
        <w:t>Completeness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proposal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both</w:t>
      </w:r>
      <w:r>
        <w:rPr>
          <w:spacing w:val="-5"/>
          <w:sz w:val="22"/>
        </w:rPr>
        <w:t> </w:t>
      </w:r>
      <w:r>
        <w:rPr>
          <w:sz w:val="22"/>
        </w:rPr>
        <w:t>content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format.</w:t>
      </w:r>
    </w:p>
    <w:p>
      <w:pPr>
        <w:tabs>
          <w:tab w:pos="750" w:val="left" w:leader="none"/>
        </w:tabs>
        <w:spacing w:before="11"/>
        <w:ind w:left="390" w:right="0" w:firstLine="0"/>
        <w:jc w:val="left"/>
        <w:rPr>
          <w:sz w:val="22"/>
        </w:rPr>
      </w:pPr>
      <w:r>
        <w:rPr>
          <w:rFonts w:ascii="Segoe UI Symbol"/>
          <w:spacing w:val="-10"/>
          <w:sz w:val="20"/>
        </w:rPr>
        <w:t>3</w:t>
      </w:r>
      <w:r>
        <w:rPr>
          <w:rFonts w:ascii="Segoe UI Symbol"/>
          <w:sz w:val="20"/>
        </w:rPr>
        <w:tab/>
        <w:t>Potential</w:t>
      </w:r>
      <w:r>
        <w:rPr>
          <w:rFonts w:ascii="Segoe UI Symbol"/>
          <w:spacing w:val="-2"/>
          <w:sz w:val="20"/>
        </w:rPr>
        <w:t> </w:t>
      </w:r>
      <w:r>
        <w:rPr>
          <w:rFonts w:ascii="Segoe UI Symbol"/>
          <w:sz w:val="20"/>
        </w:rPr>
        <w:t>impact</w:t>
      </w:r>
      <w:r>
        <w:rPr>
          <w:rFonts w:ascii="Segoe UI Symbol"/>
          <w:spacing w:val="-1"/>
          <w:sz w:val="20"/>
        </w:rPr>
        <w:t> </w:t>
      </w:r>
      <w:r>
        <w:rPr>
          <w:rFonts w:ascii="Segoe UI Symbol"/>
          <w:sz w:val="20"/>
        </w:rPr>
        <w:t>of the</w:t>
      </w:r>
      <w:r>
        <w:rPr>
          <w:rFonts w:ascii="Segoe UI Symbol"/>
          <w:spacing w:val="-3"/>
          <w:sz w:val="20"/>
        </w:rPr>
        <w:t> </w:t>
      </w:r>
      <w:r>
        <w:rPr>
          <w:rFonts w:ascii="Segoe UI Symbol"/>
          <w:sz w:val="20"/>
        </w:rPr>
        <w:t>activity</w:t>
      </w:r>
      <w:r>
        <w:rPr>
          <w:rFonts w:ascii="Segoe UI Symbol"/>
          <w:spacing w:val="-9"/>
          <w:sz w:val="20"/>
        </w:rPr>
        <w:t> </w:t>
      </w:r>
      <w:r>
        <w:rPr>
          <w:rFonts w:ascii="Segoe UI Symbol"/>
          <w:sz w:val="20"/>
        </w:rPr>
        <w:t>for</w:t>
      </w:r>
      <w:r>
        <w:rPr>
          <w:rFonts w:ascii="Segoe UI Symbol"/>
          <w:spacing w:val="-2"/>
          <w:sz w:val="20"/>
        </w:rPr>
        <w:t> </w:t>
      </w:r>
      <w:r>
        <w:rPr>
          <w:rFonts w:ascii="Segoe UI Symbol"/>
          <w:sz w:val="20"/>
        </w:rPr>
        <w:t>the</w:t>
      </w:r>
      <w:r>
        <w:rPr>
          <w:rFonts w:ascii="Segoe UI Symbol"/>
          <w:spacing w:val="-3"/>
          <w:sz w:val="20"/>
        </w:rPr>
        <w:t> </w:t>
      </w:r>
      <w:r>
        <w:rPr>
          <w:rFonts w:ascii="Segoe UI Symbol"/>
          <w:sz w:val="20"/>
        </w:rPr>
        <w:t>organization,</w:t>
      </w:r>
      <w:r>
        <w:rPr>
          <w:rFonts w:ascii="Segoe UI Symbol"/>
          <w:spacing w:val="-6"/>
          <w:sz w:val="20"/>
        </w:rPr>
        <w:t> </w:t>
      </w:r>
      <w:r>
        <w:rPr>
          <w:rFonts w:ascii="Segoe UI Symbol"/>
          <w:sz w:val="20"/>
        </w:rPr>
        <w:t>group,</w:t>
      </w:r>
      <w:r>
        <w:rPr>
          <w:rFonts w:ascii="Segoe UI Symbol"/>
          <w:spacing w:val="-2"/>
          <w:sz w:val="20"/>
        </w:rPr>
        <w:t> </w:t>
      </w:r>
      <w:r>
        <w:rPr>
          <w:rFonts w:ascii="Segoe UI Symbol"/>
          <w:sz w:val="20"/>
        </w:rPr>
        <w:t>individual,</w:t>
      </w:r>
      <w:r>
        <w:rPr>
          <w:rFonts w:ascii="Segoe UI Symbol"/>
          <w:spacing w:val="3"/>
          <w:sz w:val="20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college.</w:t>
      </w:r>
    </w:p>
    <w:p>
      <w:pPr>
        <w:pStyle w:val="ListParagraph"/>
        <w:numPr>
          <w:ilvl w:val="0"/>
          <w:numId w:val="3"/>
        </w:numPr>
        <w:tabs>
          <w:tab w:pos="750" w:val="left" w:leader="none"/>
        </w:tabs>
        <w:spacing w:line="240" w:lineRule="auto" w:before="10" w:after="0"/>
        <w:ind w:left="750" w:right="0" w:hanging="360"/>
        <w:jc w:val="left"/>
        <w:rPr>
          <w:sz w:val="22"/>
        </w:rPr>
      </w:pPr>
      <w:r>
        <w:rPr>
          <w:rFonts w:ascii="Segoe UI Symbol"/>
          <w:sz w:val="20"/>
        </w:rPr>
        <w:t>Availability</w:t>
      </w:r>
      <w:r>
        <w:rPr>
          <w:rFonts w:ascii="Segoe UI Symbol"/>
          <w:spacing w:val="-9"/>
          <w:sz w:val="20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college.</w:t>
      </w:r>
    </w:p>
    <w:p>
      <w:pPr>
        <w:pStyle w:val="BodyText"/>
        <w:spacing w:before="28"/>
      </w:pPr>
    </w:p>
    <w:p>
      <w:pPr>
        <w:spacing w:before="0"/>
        <w:ind w:left="105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considered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funding:</w:t>
      </w:r>
    </w:p>
    <w:p>
      <w:pPr>
        <w:pStyle w:val="BodyText"/>
        <w:spacing w:before="36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40" w:lineRule="auto" w:before="0" w:after="0"/>
        <w:ind w:left="1200" w:right="0" w:hanging="360"/>
        <w:jc w:val="left"/>
        <w:rPr>
          <w:b/>
          <w:sz w:val="22"/>
        </w:rPr>
      </w:pPr>
      <w:r>
        <w:rPr>
          <w:b/>
          <w:sz w:val="22"/>
        </w:rPr>
        <w:t>Applications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non-itemized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budgets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40" w:lineRule="auto" w:before="15" w:after="0"/>
        <w:ind w:left="1200" w:right="0" w:hanging="360"/>
        <w:jc w:val="left"/>
        <w:rPr>
          <w:b/>
          <w:sz w:val="22"/>
        </w:rPr>
      </w:pPr>
      <w:r>
        <w:rPr>
          <w:b/>
          <w:sz w:val="22"/>
        </w:rPr>
        <w:t>Social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events</w:t>
      </w:r>
    </w:p>
    <w:p>
      <w:pPr>
        <w:pStyle w:val="ListParagraph"/>
        <w:numPr>
          <w:ilvl w:val="1"/>
          <w:numId w:val="3"/>
        </w:numPr>
        <w:tabs>
          <w:tab w:pos="1200" w:val="left" w:leader="none"/>
        </w:tabs>
        <w:spacing w:line="240" w:lineRule="auto" w:before="15" w:after="0"/>
        <w:ind w:left="1200" w:right="0" w:hanging="360"/>
        <w:jc w:val="left"/>
        <w:rPr>
          <w:b/>
          <w:sz w:val="22"/>
        </w:rPr>
      </w:pPr>
      <w:r>
        <w:rPr>
          <w:b/>
          <w:sz w:val="22"/>
        </w:rPr>
        <w:t>Food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meetings</w:t>
      </w:r>
    </w:p>
    <w:p>
      <w:pPr>
        <w:pStyle w:val="ListParagraph"/>
        <w:numPr>
          <w:ilvl w:val="1"/>
          <w:numId w:val="3"/>
        </w:numPr>
        <w:tabs>
          <w:tab w:pos="1201" w:val="left" w:leader="none"/>
        </w:tabs>
        <w:spacing w:line="249" w:lineRule="auto" w:before="15" w:after="0"/>
        <w:ind w:left="1201" w:right="243" w:hanging="361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8416">
                <wp:simplePos x="0" y="0"/>
                <wp:positionH relativeFrom="page">
                  <wp:posOffset>1728724</wp:posOffset>
                </wp:positionH>
                <wp:positionV relativeFrom="paragraph">
                  <wp:posOffset>12971</wp:posOffset>
                </wp:positionV>
                <wp:extent cx="661035" cy="6616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61035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035" h="661670">
                              <a:moveTo>
                                <a:pt x="661035" y="0"/>
                              </a:moveTo>
                              <a:lnTo>
                                <a:pt x="616712" y="38963"/>
                              </a:lnTo>
                              <a:lnTo>
                                <a:pt x="576707" y="77393"/>
                              </a:lnTo>
                              <a:lnTo>
                                <a:pt x="541655" y="111633"/>
                              </a:lnTo>
                              <a:lnTo>
                                <a:pt x="541655" y="119380"/>
                              </a:lnTo>
                              <a:lnTo>
                                <a:pt x="541032" y="121107"/>
                              </a:lnTo>
                              <a:lnTo>
                                <a:pt x="502031" y="164299"/>
                              </a:lnTo>
                              <a:lnTo>
                                <a:pt x="450024" y="217932"/>
                              </a:lnTo>
                              <a:lnTo>
                                <a:pt x="328041" y="341376"/>
                              </a:lnTo>
                              <a:lnTo>
                                <a:pt x="122555" y="546989"/>
                              </a:lnTo>
                              <a:lnTo>
                                <a:pt x="114300" y="538734"/>
                              </a:lnTo>
                              <a:lnTo>
                                <a:pt x="328041" y="325247"/>
                              </a:lnTo>
                              <a:lnTo>
                                <a:pt x="374396" y="279146"/>
                              </a:lnTo>
                              <a:lnTo>
                                <a:pt x="467868" y="187325"/>
                              </a:lnTo>
                              <a:lnTo>
                                <a:pt x="500227" y="156248"/>
                              </a:lnTo>
                              <a:lnTo>
                                <a:pt x="534924" y="123952"/>
                              </a:lnTo>
                              <a:lnTo>
                                <a:pt x="541147" y="118872"/>
                              </a:lnTo>
                              <a:lnTo>
                                <a:pt x="541655" y="119380"/>
                              </a:lnTo>
                              <a:lnTo>
                                <a:pt x="541655" y="111633"/>
                              </a:lnTo>
                              <a:lnTo>
                                <a:pt x="493471" y="158686"/>
                              </a:lnTo>
                              <a:lnTo>
                                <a:pt x="328041" y="322707"/>
                              </a:lnTo>
                              <a:lnTo>
                                <a:pt x="41910" y="608711"/>
                              </a:lnTo>
                              <a:lnTo>
                                <a:pt x="0" y="651256"/>
                              </a:lnTo>
                              <a:lnTo>
                                <a:pt x="10033" y="661289"/>
                              </a:lnTo>
                              <a:lnTo>
                                <a:pt x="328041" y="343789"/>
                              </a:lnTo>
                              <a:lnTo>
                                <a:pt x="493979" y="176453"/>
                              </a:lnTo>
                              <a:lnTo>
                                <a:pt x="579183" y="89268"/>
                              </a:lnTo>
                              <a:lnTo>
                                <a:pt x="619709" y="47028"/>
                              </a:lnTo>
                              <a:lnTo>
                                <a:pt x="646899" y="17818"/>
                              </a:lnTo>
                              <a:lnTo>
                                <a:pt x="659904" y="2438"/>
                              </a:lnTo>
                              <a:lnTo>
                                <a:pt x="66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2C2">
                            <a:alpha val="49803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12001pt;margin-top:1.021377pt;width:52.05pt;height:52.1pt;mso-position-horizontal-relative:page;mso-position-vertical-relative:paragraph;z-index:-15768064" id="docshape4" coordorigin="2722,20" coordsize="1041,1042" path="m3763,20l3694,82,3631,142,3575,196,3575,208,3574,211,3513,279,3431,364,3239,558,2915,882,2902,869,3239,533,3312,460,3459,315,3510,266,3565,216,3575,208,3575,208,3575,196,3500,270,3239,529,2788,979,2722,1046,2738,1062,3239,562,3500,298,3635,161,3698,94,3741,48,3762,24,3763,20xe" filled="true" fillcolor="#c1c2c2" stroked="false">
                <v:path arrowok="t"/>
                <v:fill opacity="32639f" type="solid"/>
                <w10:wrap type="none"/>
              </v:shape>
            </w:pict>
          </mc:Fallback>
        </mc:AlternateConten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institution,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University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Colorado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prohibits using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funds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purchase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alcohol,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tobacco,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 firearms and for political campaigning/lobbying.</w:t>
      </w:r>
    </w:p>
    <w:p>
      <w:pPr>
        <w:pStyle w:val="BodyText"/>
        <w:spacing w:before="28"/>
        <w:rPr>
          <w:b/>
        </w:rPr>
      </w:pPr>
    </w:p>
    <w:p>
      <w:pPr>
        <w:pStyle w:val="BodyText"/>
        <w:spacing w:line="249" w:lineRule="auto"/>
        <w:ind w:left="115" w:hanging="10"/>
      </w:pPr>
      <w:r>
        <w:rPr/>
        <w:t>Given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requests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limited</w:t>
      </w:r>
      <w:r>
        <w:rPr>
          <w:spacing w:val="-5"/>
        </w:rPr>
        <w:t> </w:t>
      </w:r>
      <w:r>
        <w:rPr/>
        <w:t>resources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has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grant</w:t>
      </w:r>
      <w:r>
        <w:rPr>
          <w:spacing w:val="-3"/>
        </w:rPr>
        <w:t> </w:t>
      </w:r>
      <w:r>
        <w:rPr/>
        <w:t>them,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not</w:t>
      </w:r>
      <w:r>
        <w:rPr>
          <w:spacing w:val="-8"/>
        </w:rPr>
        <w:t> </w:t>
      </w:r>
      <w:r>
        <w:rPr/>
        <w:t>all requests may be funded.</w:t>
      </w:r>
    </w:p>
    <w:p>
      <w:pPr>
        <w:pStyle w:val="BodyText"/>
        <w:spacing w:before="23"/>
      </w:pPr>
    </w:p>
    <w:p>
      <w:pPr>
        <w:pStyle w:val="BodyText"/>
        <w:spacing w:line="249" w:lineRule="auto"/>
        <w:ind w:left="115" w:hanging="10"/>
      </w:pPr>
      <w:r>
        <w:rPr>
          <w:b/>
        </w:rPr>
        <w:t>ACTIVITY</w:t>
      </w:r>
      <w:r>
        <w:rPr>
          <w:b/>
          <w:spacing w:val="-10"/>
        </w:rPr>
        <w:t> </w:t>
      </w:r>
      <w:r>
        <w:rPr>
          <w:b/>
        </w:rPr>
        <w:t>SUMMARY:</w:t>
      </w:r>
      <w:r>
        <w:rPr>
          <w:b/>
          <w:spacing w:val="39"/>
        </w:rPr>
        <w:t> </w:t>
      </w:r>
      <w:r>
        <w:rPr/>
        <w:t>Recipients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one-page</w:t>
      </w:r>
      <w:r>
        <w:rPr>
          <w:spacing w:val="-6"/>
        </w:rPr>
        <w:t> </w:t>
      </w:r>
      <w:r>
        <w:rPr/>
        <w:t>summary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(including</w:t>
      </w:r>
      <w:r>
        <w:rPr>
          <w:spacing w:val="-6"/>
        </w:rPr>
        <w:t> </w:t>
      </w:r>
      <w:r>
        <w:rPr/>
        <w:t>photos</w:t>
      </w:r>
      <w:r>
        <w:rPr>
          <w:spacing w:val="-7"/>
        </w:rPr>
        <w:t> </w:t>
      </w:r>
      <w:r>
        <w:rPr/>
        <w:t>if</w:t>
      </w:r>
      <w:r>
        <w:rPr>
          <w:spacing w:val="-4"/>
        </w:rPr>
        <w:t> </w:t>
      </w:r>
      <w:r>
        <w:rPr/>
        <w:t>available) within 21 days of the conclusion of the activity demonstrating how it met one or all of the above-stated criteria.</w:t>
      </w:r>
    </w:p>
    <w:p>
      <w:pPr>
        <w:pStyle w:val="BodyText"/>
        <w:spacing w:line="249" w:lineRule="auto" w:before="7"/>
        <w:ind w:left="115" w:hanging="10"/>
      </w:pPr>
      <w:r>
        <w:rPr/>
        <w:t>This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shared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college’s</w:t>
      </w:r>
      <w:r>
        <w:rPr>
          <w:spacing w:val="-8"/>
        </w:rPr>
        <w:t> </w:t>
      </w:r>
      <w:r>
        <w:rPr/>
        <w:t>website and</w:t>
      </w:r>
      <w:r>
        <w:rPr>
          <w:spacing w:val="-7"/>
        </w:rPr>
        <w:t> </w:t>
      </w:r>
      <w:r>
        <w:rPr/>
        <w:t>social</w:t>
      </w:r>
      <w:r>
        <w:rPr>
          <w:spacing w:val="-6"/>
        </w:rPr>
        <w:t> </w:t>
      </w:r>
      <w:r>
        <w:rPr/>
        <w:t>media</w:t>
      </w:r>
      <w:r>
        <w:rPr>
          <w:spacing w:val="-7"/>
        </w:rPr>
        <w:t> </w:t>
      </w:r>
      <w:r>
        <w:rPr/>
        <w:t>platforms.</w:t>
      </w:r>
      <w:r>
        <w:rPr>
          <w:spacing w:val="37"/>
        </w:rPr>
        <w:t> </w:t>
      </w:r>
      <w:r>
        <w:rPr/>
        <w:t>Failure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summary</w:t>
      </w:r>
      <w:r>
        <w:rPr>
          <w:spacing w:val="-6"/>
        </w:rPr>
        <w:t> </w:t>
      </w:r>
      <w:r>
        <w:rPr/>
        <w:t>will impact future funding decisions.</w:t>
      </w:r>
    </w:p>
    <w:sectPr>
      <w:type w:val="continuous"/>
      <w:pgSz w:w="12240" w:h="15840"/>
      <w:pgMar w:top="52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750" w:hanging="360"/>
        <w:jc w:val="left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01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50" w:hanging="360"/>
        <w:jc w:val="left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0" w:hanging="360"/>
        <w:jc w:val="left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8"/>
      <w:ind w:left="249"/>
      <w:jc w:val="center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75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ucdenver.edu/offices/diversity-and-inclusion/resources/funding" TargetMode="External"/><Relationship Id="rId7" Type="http://schemas.openxmlformats.org/officeDocument/2006/relationships/hyperlink" Target="https://ucdenverdata.formstack.com/forms/funding_request_for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Annie</dc:creator>
  <dc:title>https://engineering.ucdenver.edu/docs/librariesprovider29/college-of-engineering-and-applied-science/current-students/policies-and-forms/cedc-student-initiatives-funding-request-process.pdf?sfvrsn=2b0746b9_2</dc:title>
  <dcterms:created xsi:type="dcterms:W3CDTF">2023-12-20T22:34:09Z</dcterms:created>
  <dcterms:modified xsi:type="dcterms:W3CDTF">2023-12-20T22:34:09Z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2023-12-20T00:00:00Z</vt:filetime>
  </property>
</Properties>
</file>