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20383" w14:textId="6258113E" w:rsidR="0087616D" w:rsidRDefault="00032777" w:rsidP="007021A6">
      <w:pPr>
        <w:spacing w:line="260" w:lineRule="exact"/>
        <w:jc w:val="center"/>
        <w:rPr>
          <w:rFonts w:ascii="Arial" w:hAnsi="Arial"/>
          <w:b/>
          <w:sz w:val="20"/>
        </w:rPr>
      </w:pPr>
      <w:r w:rsidRPr="007021A6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A876AD0" wp14:editId="2618D6A7">
                <wp:simplePos x="0" y="0"/>
                <wp:positionH relativeFrom="page">
                  <wp:posOffset>4572000</wp:posOffset>
                </wp:positionH>
                <wp:positionV relativeFrom="page">
                  <wp:posOffset>457200</wp:posOffset>
                </wp:positionV>
                <wp:extent cx="2743200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1591F" w14:textId="77777777" w:rsidR="00032777" w:rsidRPr="0029372F" w:rsidRDefault="00407B85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Office of the Dean</w:t>
                            </w:r>
                          </w:p>
                          <w:p w14:paraId="68F4EBA0" w14:textId="29D49BAE" w:rsidR="00032777" w:rsidRPr="0029372F" w:rsidRDefault="00407B85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College of </w:t>
                            </w:r>
                            <w:r w:rsidR="001A42B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Engineering, Design and Computing</w:t>
                            </w:r>
                          </w:p>
                          <w:p w14:paraId="17005296" w14:textId="77777777" w:rsidR="00032777" w:rsidRPr="0029372F" w:rsidRDefault="0003277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26D08D5" w14:textId="77777777" w:rsidR="00032777" w:rsidRPr="0029372F" w:rsidRDefault="00407B85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Campus Box 104</w:t>
                            </w:r>
                          </w:p>
                          <w:p w14:paraId="2BF879AB" w14:textId="27F46C24" w:rsidR="00032777" w:rsidRPr="0029372F" w:rsidRDefault="006C02D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1200 Larimer Street, Suite 3034  </w:t>
                            </w:r>
                            <w:r w:rsidR="00032777"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|  </w:t>
                            </w:r>
                            <w:r w:rsidR="00407B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Denver</w:t>
                            </w:r>
                            <w:r w:rsidR="00032777"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407B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 80204</w:t>
                            </w:r>
                          </w:p>
                          <w:p w14:paraId="766067FE" w14:textId="77777777" w:rsidR="00032777" w:rsidRPr="0029372F" w:rsidRDefault="0003277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372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</w:t>
                            </w: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07B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303</w:t>
                            </w: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07B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315</w:t>
                            </w: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07B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7170</w:t>
                            </w: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|  </w:t>
                            </w:r>
                            <w:r w:rsidRPr="0029372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</w:t>
                            </w: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07B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303</w:t>
                            </w: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07B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315</w:t>
                            </w: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07B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7173  | engineering</w:t>
                            </w: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@ucdenver.edu</w:t>
                            </w:r>
                          </w:p>
                          <w:p w14:paraId="6B826811" w14:textId="77777777" w:rsidR="00032777" w:rsidRPr="00340D52" w:rsidRDefault="00407B85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ucdenver.edu/engineering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6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36pt;width:3in;height:69pt;z-index:251658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2GxQIAAMgFAAAOAAAAZHJzL2Uyb0RvYy54bWysVN9vmzAQfp+0/8HyO4VQElJUUtEgpknV&#10;Wq2d+uwYu0ED27OdhGza/76zgbTr9tJpL+Y4f3e+++7H5VXftWjPtGmkyPHsLMKICSrrRjzl+MtD&#10;FSwxMpaImrRSsBwfmcFXq/fvLg8qY7HcyrZmGoETYbKDyvHWWpWFoaFb1hFzJhUTcMml7oiFX/0U&#10;1pocwHvXhnEULcKD1LXSkjJjQFsOl3jl/XPOqL3l3DCL2hxDbNaf2p8bd4arS5I9aaK2DR3DIP8Q&#10;RUcaAY+eXJXEErTTzR+uuoZqaSS3Z1R2oeS8ocznANnMolfZ3G+JYj4XIMeoE03m/7mln/Z3GjV1&#10;jmOMBOmgRA+st+ha9ih27ByUyQB0rwBme1BDlSe9AaVLuue6c19IB8E98Hw8ceucUVDGaXIOBcOI&#10;wt0yXZyDDO7DZ2uljf3AZIeckGMNtfOUkv2NsQN0grjHhKyatvX1a8VvCvA5aJhvgMGaZBAJiA7p&#10;YvLF+VEVRbwoz8ugXF6kQbJhcbCsoiS4LpL5bJ2m1axMfw5N8my0nqdxkc4vgkUxnwXJLFoGRRHF&#10;QVkVUREl1foiufZGEMj0aOh4HPjykj22zIXSis+MA/+eNqfwnc/WrUZ7Aj1LKGXCesZ9WoB2KA6p&#10;v8VwxPvkPSlvMR5onF6Wwp6Mu0ZI7Yv0Kuz66xQyH/BQ6Rd5O9H2m37sr42sj9BeWg7jaRStGuiB&#10;G2LsHdEwj9A2sGPsLRy8lYccy1HCaCv197/pHR7GBG4xOsB859h82xHNMGo/ChggtwwmQU/CZhLE&#10;rltLoH8G20tRL4KBtu0kci27R1g9hXsFroig8FaO7SSu7bBlYHVRVhQeBCOviL0R94o6164arqMf&#10;+kei1dj2Fjrmk5wmn2Svun/AOkshi52VvPGj4QgdWByJhnXhh2tcbW4fvfz3qOcFvPoFAAD//wMA&#10;UEsDBBQABgAIAAAAIQDAmvS83QAAAAsBAAAPAAAAZHJzL2Rvd25yZXYueG1sTI9BT8MwDIXvSPyH&#10;yEjcWNpKDNY1nSYEJyREVw4c08ZrozVOabKt/Hs8LnCz/Z6ev1dsZjeIE07BelKQLhIQSK03ljoF&#10;H/XL3SOIEDUZPXhCBd8YYFNeXxU6N/5MFZ52sRMcQiHXCvoYx1zK0PbodFj4EYm1vZ+cjrxOnTST&#10;PnO4G2SWJEvptCX+0OsRn3psD7ujU7D9pOrZfr0179W+snW9Suh1eVDq9mberkFEnOOfGS74jA4l&#10;MzX+SCaIQcEDx7P1dwBxMaT3GV8aBVnKkiwL+b9D+QMAAP//AwBQSwECLQAUAAYACAAAACEAtoM4&#10;kv4AAADhAQAAEwAAAAAAAAAAAAAAAAAAAAAAW0NvbnRlbnRfVHlwZXNdLnhtbFBLAQItABQABgAI&#10;AAAAIQA4/SH/1gAAAJQBAAALAAAAAAAAAAAAAAAAAC8BAABfcmVscy8ucmVsc1BLAQItABQABgAI&#10;AAAAIQDMJK2GxQIAAMgFAAAOAAAAAAAAAAAAAAAAAC4CAABkcnMvZTJvRG9jLnhtbFBLAQItABQA&#10;BgAIAAAAIQDAmvS83QAAAAsBAAAPAAAAAAAAAAAAAAAAAB8FAABkcnMvZG93bnJldi54bWxQSwUG&#10;AAAAAAQABADzAAAAKQYAAAAA&#10;" filled="f" stroked="f">
                <v:textbox inset="0,0,0,0">
                  <w:txbxContent>
                    <w:p w14:paraId="7FF1591F" w14:textId="77777777" w:rsidR="00032777" w:rsidRPr="0029372F" w:rsidRDefault="00407B85" w:rsidP="00032777">
                      <w:pPr>
                        <w:spacing w:line="18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Office of the Dean</w:t>
                      </w:r>
                    </w:p>
                    <w:p w14:paraId="68F4EBA0" w14:textId="29D49BAE" w:rsidR="00032777" w:rsidRPr="0029372F" w:rsidRDefault="00407B85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College of </w:t>
                      </w:r>
                      <w:r w:rsidR="001A42BB">
                        <w:rPr>
                          <w:rFonts w:ascii="Arial" w:hAnsi="Arial" w:cs="Arial"/>
                          <w:sz w:val="14"/>
                          <w:szCs w:val="14"/>
                        </w:rPr>
                        <w:t>Engineering, Design and Computing</w:t>
                      </w:r>
                    </w:p>
                    <w:p w14:paraId="17005296" w14:textId="77777777" w:rsidR="00032777" w:rsidRPr="0029372F" w:rsidRDefault="00032777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26D08D5" w14:textId="77777777" w:rsidR="00032777" w:rsidRPr="0029372F" w:rsidRDefault="00407B85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Campus Box 104</w:t>
                      </w:r>
                    </w:p>
                    <w:p w14:paraId="2BF879AB" w14:textId="27F46C24" w:rsidR="00032777" w:rsidRPr="0029372F" w:rsidRDefault="006C02D7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1200 Larimer Street, Suite 3034  </w:t>
                      </w:r>
                      <w:r w:rsidR="00032777"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|  </w:t>
                      </w:r>
                      <w:r w:rsidR="00407B85">
                        <w:rPr>
                          <w:rFonts w:ascii="Arial" w:hAnsi="Arial" w:cs="Arial"/>
                          <w:sz w:val="14"/>
                          <w:szCs w:val="14"/>
                        </w:rPr>
                        <w:t>Denver</w:t>
                      </w:r>
                      <w:r w:rsidR="00032777"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</w:t>
                      </w:r>
                      <w:r w:rsidR="00407B85">
                        <w:rPr>
                          <w:rFonts w:ascii="Arial" w:hAnsi="Arial" w:cs="Arial"/>
                          <w:sz w:val="14"/>
                          <w:szCs w:val="14"/>
                        </w:rPr>
                        <w:t>CO 80204</w:t>
                      </w:r>
                    </w:p>
                    <w:p w14:paraId="766067FE" w14:textId="77777777" w:rsidR="00032777" w:rsidRPr="0029372F" w:rsidRDefault="00032777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372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</w:t>
                      </w: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407B85">
                        <w:rPr>
                          <w:rFonts w:ascii="Arial" w:hAnsi="Arial" w:cs="Arial"/>
                          <w:sz w:val="14"/>
                          <w:szCs w:val="14"/>
                        </w:rPr>
                        <w:t>303</w:t>
                      </w: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407B85">
                        <w:rPr>
                          <w:rFonts w:ascii="Arial" w:hAnsi="Arial" w:cs="Arial"/>
                          <w:sz w:val="14"/>
                          <w:szCs w:val="14"/>
                        </w:rPr>
                        <w:t>315</w:t>
                      </w: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407B85">
                        <w:rPr>
                          <w:rFonts w:ascii="Arial" w:hAnsi="Arial" w:cs="Arial"/>
                          <w:sz w:val="14"/>
                          <w:szCs w:val="14"/>
                        </w:rPr>
                        <w:t>7170</w:t>
                      </w: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|  </w:t>
                      </w:r>
                      <w:r w:rsidRPr="0029372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</w:t>
                      </w: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407B85">
                        <w:rPr>
                          <w:rFonts w:ascii="Arial" w:hAnsi="Arial" w:cs="Arial"/>
                          <w:sz w:val="14"/>
                          <w:szCs w:val="14"/>
                        </w:rPr>
                        <w:t>303</w:t>
                      </w: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407B85">
                        <w:rPr>
                          <w:rFonts w:ascii="Arial" w:hAnsi="Arial" w:cs="Arial"/>
                          <w:sz w:val="14"/>
                          <w:szCs w:val="14"/>
                        </w:rPr>
                        <w:t>315</w:t>
                      </w: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407B85">
                        <w:rPr>
                          <w:rFonts w:ascii="Arial" w:hAnsi="Arial" w:cs="Arial"/>
                          <w:sz w:val="14"/>
                          <w:szCs w:val="14"/>
                        </w:rPr>
                        <w:t>7173  | engineering</w:t>
                      </w: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>@ucdenver.edu</w:t>
                      </w:r>
                    </w:p>
                    <w:p w14:paraId="6B826811" w14:textId="77777777" w:rsidR="00032777" w:rsidRPr="00340D52" w:rsidRDefault="00407B85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ucdenver.edu/engineering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93828" w:rsidRPr="007021A6">
        <w:rPr>
          <w:rFonts w:ascii="Arial" w:hAnsi="Arial"/>
          <w:b/>
          <w:sz w:val="20"/>
        </w:rPr>
        <w:t>P</w:t>
      </w:r>
      <w:r w:rsidR="00E93828">
        <w:rPr>
          <w:rFonts w:ascii="Arial" w:hAnsi="Arial"/>
          <w:b/>
          <w:sz w:val="20"/>
        </w:rPr>
        <w:t>rincipa</w:t>
      </w:r>
      <w:r w:rsidR="00E93828" w:rsidRPr="007021A6">
        <w:rPr>
          <w:rFonts w:ascii="Arial" w:hAnsi="Arial"/>
          <w:b/>
          <w:sz w:val="20"/>
        </w:rPr>
        <w:t>l</w:t>
      </w:r>
      <w:r w:rsidR="00E93828">
        <w:rPr>
          <w:rFonts w:ascii="Arial" w:hAnsi="Arial"/>
          <w:b/>
          <w:sz w:val="20"/>
        </w:rPr>
        <w:t xml:space="preserve"> Investigator</w:t>
      </w:r>
      <w:r w:rsidR="0087616D" w:rsidRPr="007021A6">
        <w:rPr>
          <w:rFonts w:ascii="Arial" w:hAnsi="Arial"/>
          <w:b/>
          <w:sz w:val="20"/>
        </w:rPr>
        <w:t xml:space="preserve"> Eligibility</w:t>
      </w:r>
      <w:r w:rsidR="0063116A">
        <w:rPr>
          <w:rFonts w:ascii="Arial" w:hAnsi="Arial"/>
          <w:b/>
          <w:sz w:val="20"/>
        </w:rPr>
        <w:t xml:space="preserve"> Policy</w:t>
      </w:r>
    </w:p>
    <w:p w14:paraId="679A569B" w14:textId="5125DF8D" w:rsidR="00E93828" w:rsidRDefault="00E93828" w:rsidP="007021A6">
      <w:pPr>
        <w:spacing w:line="260" w:lineRule="exact"/>
        <w:jc w:val="center"/>
        <w:rPr>
          <w:rFonts w:ascii="Arial" w:hAnsi="Arial"/>
          <w:b/>
          <w:sz w:val="20"/>
        </w:rPr>
      </w:pPr>
    </w:p>
    <w:p w14:paraId="34FE1524" w14:textId="3B988236" w:rsidR="00E93828" w:rsidRPr="007021A6" w:rsidRDefault="00E93828" w:rsidP="007021A6">
      <w:pPr>
        <w:spacing w:line="260" w:lineRule="exac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Effective Date: 5/1/2019</w:t>
      </w:r>
    </w:p>
    <w:p w14:paraId="73435255" w14:textId="78BA8CC6" w:rsidR="0087616D" w:rsidRDefault="0087616D" w:rsidP="0087616D">
      <w:pPr>
        <w:spacing w:line="260" w:lineRule="exact"/>
        <w:rPr>
          <w:rFonts w:ascii="Arial" w:hAnsi="Arial"/>
          <w:sz w:val="20"/>
        </w:rPr>
      </w:pPr>
    </w:p>
    <w:p w14:paraId="44F622A7" w14:textId="5DDAAEFD" w:rsidR="0087616D" w:rsidRDefault="0087616D" w:rsidP="0087616D">
      <w:p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The college </w:t>
      </w:r>
      <w:r w:rsidR="00505622">
        <w:rPr>
          <w:rFonts w:ascii="Arial" w:hAnsi="Arial"/>
          <w:sz w:val="20"/>
        </w:rPr>
        <w:t>requires</w:t>
      </w:r>
      <w:r>
        <w:rPr>
          <w:rFonts w:ascii="Arial" w:hAnsi="Arial"/>
          <w:sz w:val="20"/>
        </w:rPr>
        <w:t xml:space="preserve"> the following criteria for </w:t>
      </w:r>
      <w:r w:rsidR="00E93828">
        <w:rPr>
          <w:rFonts w:ascii="Arial" w:hAnsi="Arial"/>
          <w:sz w:val="20"/>
        </w:rPr>
        <w:t>Principal Investigator (</w:t>
      </w:r>
      <w:r>
        <w:rPr>
          <w:rFonts w:ascii="Arial" w:hAnsi="Arial"/>
          <w:sz w:val="20"/>
        </w:rPr>
        <w:t>PI</w:t>
      </w:r>
      <w:r w:rsidR="00E93828">
        <w:rPr>
          <w:rFonts w:ascii="Arial" w:hAnsi="Arial"/>
          <w:sz w:val="20"/>
        </w:rPr>
        <w:t>)</w:t>
      </w:r>
      <w:r w:rsidR="00505622">
        <w:rPr>
          <w:rFonts w:ascii="Arial" w:hAnsi="Arial"/>
          <w:sz w:val="20"/>
        </w:rPr>
        <w:t xml:space="preserve"> eligibility</w:t>
      </w:r>
      <w:r>
        <w:rPr>
          <w:rFonts w:ascii="Arial" w:hAnsi="Arial"/>
          <w:sz w:val="20"/>
        </w:rPr>
        <w:t xml:space="preserve"> on a sponsored project proposal:</w:t>
      </w:r>
    </w:p>
    <w:p w14:paraId="6010A598" w14:textId="539427B9" w:rsidR="007021A6" w:rsidRDefault="00925C28" w:rsidP="007021A6">
      <w:pPr>
        <w:pStyle w:val="ListParagraph"/>
        <w:numPr>
          <w:ilvl w:val="0"/>
          <w:numId w:val="3"/>
        </w:num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CU Denver r</w:t>
      </w:r>
      <w:r w:rsidR="001A42BB">
        <w:rPr>
          <w:rFonts w:ascii="Arial" w:hAnsi="Arial"/>
          <w:sz w:val="20"/>
        </w:rPr>
        <w:t>egular faculty</w:t>
      </w:r>
      <w:r w:rsidR="00505622">
        <w:rPr>
          <w:rFonts w:ascii="Arial" w:hAnsi="Arial"/>
          <w:sz w:val="20"/>
        </w:rPr>
        <w:t xml:space="preserve"> (job code series 1100)</w:t>
      </w:r>
      <w:r w:rsidR="001A42BB">
        <w:rPr>
          <w:rFonts w:ascii="Arial" w:hAnsi="Arial"/>
          <w:sz w:val="20"/>
        </w:rPr>
        <w:t xml:space="preserve">, </w:t>
      </w:r>
      <w:r w:rsidR="00A12B2F">
        <w:rPr>
          <w:rFonts w:ascii="Arial" w:hAnsi="Arial"/>
          <w:sz w:val="20"/>
        </w:rPr>
        <w:t xml:space="preserve">clinical track faculty </w:t>
      </w:r>
      <w:r w:rsidR="00A12B2F">
        <w:rPr>
          <w:rFonts w:ascii="Arial" w:hAnsi="Arial"/>
          <w:sz w:val="20"/>
        </w:rPr>
        <w:t>(job code series 1200)</w:t>
      </w:r>
      <w:r w:rsidR="001A42BB">
        <w:rPr>
          <w:rFonts w:ascii="Arial" w:hAnsi="Arial"/>
          <w:sz w:val="20"/>
        </w:rPr>
        <w:t xml:space="preserve">, and </w:t>
      </w:r>
      <w:r w:rsidR="00A12B2F">
        <w:rPr>
          <w:rFonts w:ascii="Arial" w:hAnsi="Arial"/>
          <w:sz w:val="20"/>
        </w:rPr>
        <w:t>research</w:t>
      </w:r>
      <w:bookmarkStart w:id="0" w:name="_GoBack"/>
      <w:bookmarkEnd w:id="0"/>
      <w:r w:rsidR="001A42BB">
        <w:rPr>
          <w:rFonts w:ascii="Arial" w:hAnsi="Arial"/>
          <w:sz w:val="20"/>
        </w:rPr>
        <w:t xml:space="preserve"> faculty (job codes </w:t>
      </w:r>
      <w:r w:rsidR="00505622">
        <w:rPr>
          <w:rFonts w:ascii="Arial" w:hAnsi="Arial"/>
          <w:sz w:val="20"/>
        </w:rPr>
        <w:t xml:space="preserve">series </w:t>
      </w:r>
      <w:r w:rsidR="001A42BB">
        <w:rPr>
          <w:rFonts w:ascii="Arial" w:hAnsi="Arial"/>
          <w:sz w:val="20"/>
        </w:rPr>
        <w:t>1300)</w:t>
      </w:r>
      <w:r w:rsidR="00505622">
        <w:rPr>
          <w:rFonts w:ascii="Arial" w:hAnsi="Arial"/>
          <w:sz w:val="20"/>
        </w:rPr>
        <w:t xml:space="preserve"> </w:t>
      </w:r>
      <w:r w:rsidR="00357F4B">
        <w:rPr>
          <w:rFonts w:ascii="Arial" w:hAnsi="Arial"/>
          <w:sz w:val="20"/>
        </w:rPr>
        <w:t xml:space="preserve">with a currently active appointment </w:t>
      </w:r>
      <w:r w:rsidR="00505622">
        <w:rPr>
          <w:rFonts w:ascii="Arial" w:hAnsi="Arial"/>
          <w:sz w:val="20"/>
        </w:rPr>
        <w:t>at the level of Instructor or above</w:t>
      </w:r>
      <w:r w:rsidR="001A42BB">
        <w:rPr>
          <w:rFonts w:ascii="Arial" w:hAnsi="Arial"/>
          <w:sz w:val="20"/>
        </w:rPr>
        <w:t xml:space="preserve"> </w:t>
      </w:r>
      <w:r w:rsidR="007021A6">
        <w:rPr>
          <w:rFonts w:ascii="Arial" w:hAnsi="Arial"/>
          <w:sz w:val="20"/>
        </w:rPr>
        <w:t>are eligible to be a PI on a sponsored project proposal.</w:t>
      </w:r>
    </w:p>
    <w:p w14:paraId="420C3501" w14:textId="144ECC01" w:rsidR="0070056D" w:rsidRPr="0070056D" w:rsidRDefault="00505622" w:rsidP="0070056D">
      <w:pPr>
        <w:pStyle w:val="ListParagraph"/>
        <w:numPr>
          <w:ilvl w:val="0"/>
          <w:numId w:val="3"/>
        </w:num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faculty member must have a requirement of conducting research as part of their offer letter.</w:t>
      </w:r>
    </w:p>
    <w:p w14:paraId="06E78A0E" w14:textId="1B5040B4" w:rsidR="00505622" w:rsidRDefault="00505622" w:rsidP="0087616D">
      <w:pPr>
        <w:pStyle w:val="ListParagraph"/>
        <w:numPr>
          <w:ilvl w:val="0"/>
          <w:numId w:val="3"/>
        </w:num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faculty member is expected to be on </w:t>
      </w:r>
      <w:r w:rsidR="0070056D">
        <w:rPr>
          <w:rFonts w:ascii="Arial" w:hAnsi="Arial"/>
          <w:sz w:val="20"/>
        </w:rPr>
        <w:t xml:space="preserve">active </w:t>
      </w:r>
      <w:r>
        <w:rPr>
          <w:rFonts w:ascii="Arial" w:hAnsi="Arial"/>
          <w:sz w:val="20"/>
        </w:rPr>
        <w:t xml:space="preserve">payroll </w:t>
      </w:r>
      <w:r w:rsidR="0070056D">
        <w:rPr>
          <w:rFonts w:ascii="Arial" w:hAnsi="Arial"/>
          <w:sz w:val="20"/>
        </w:rPr>
        <w:t xml:space="preserve">at the time of proposal submission and </w:t>
      </w:r>
      <w:r>
        <w:rPr>
          <w:rFonts w:ascii="Arial" w:hAnsi="Arial"/>
          <w:sz w:val="20"/>
        </w:rPr>
        <w:t>during the entire period of the grant performance.</w:t>
      </w:r>
    </w:p>
    <w:p w14:paraId="761FA760" w14:textId="2ED29BE9" w:rsidR="007021A6" w:rsidRDefault="007021A6" w:rsidP="007021A6">
      <w:pPr>
        <w:spacing w:line="260" w:lineRule="exact"/>
        <w:rPr>
          <w:rFonts w:ascii="Arial" w:hAnsi="Arial"/>
          <w:sz w:val="20"/>
        </w:rPr>
      </w:pPr>
    </w:p>
    <w:p w14:paraId="60B3F9EE" w14:textId="6D597A78" w:rsidR="007021A6" w:rsidRDefault="007021A6" w:rsidP="007021A6">
      <w:p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Should a faculty member </w:t>
      </w:r>
      <w:r w:rsidR="007E259C">
        <w:rPr>
          <w:rFonts w:ascii="Arial" w:hAnsi="Arial"/>
          <w:sz w:val="20"/>
        </w:rPr>
        <w:t xml:space="preserve">or any other member of the college </w:t>
      </w:r>
      <w:r>
        <w:rPr>
          <w:rFonts w:ascii="Arial" w:hAnsi="Arial"/>
          <w:sz w:val="20"/>
        </w:rPr>
        <w:t>who does not meet these criteria wish to submit a proposal for sponsored research, two options are available:</w:t>
      </w:r>
    </w:p>
    <w:p w14:paraId="60C0C80C" w14:textId="2977F555" w:rsidR="007021A6" w:rsidRDefault="007021A6" w:rsidP="007021A6">
      <w:pPr>
        <w:pStyle w:val="ListParagraph"/>
        <w:numPr>
          <w:ilvl w:val="0"/>
          <w:numId w:val="4"/>
        </w:num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faculty member can </w:t>
      </w:r>
      <w:r w:rsidR="00505622">
        <w:rPr>
          <w:rFonts w:ascii="Arial" w:hAnsi="Arial"/>
          <w:sz w:val="20"/>
        </w:rPr>
        <w:t>collaborate with</w:t>
      </w:r>
      <w:r>
        <w:rPr>
          <w:rFonts w:ascii="Arial" w:hAnsi="Arial"/>
          <w:sz w:val="20"/>
        </w:rPr>
        <w:t xml:space="preserve"> another faculty member who does meet the criteria to serve as PI on the proposal, while the faculty member who does not meet the criteria</w:t>
      </w:r>
      <w:r w:rsidR="00505622">
        <w:rPr>
          <w:rFonts w:ascii="Arial" w:hAnsi="Arial"/>
          <w:sz w:val="20"/>
        </w:rPr>
        <w:t xml:space="preserve"> may serve as co</w:t>
      </w:r>
      <w:r w:rsidR="00E93828">
        <w:rPr>
          <w:rFonts w:ascii="Arial" w:hAnsi="Arial"/>
          <w:sz w:val="20"/>
        </w:rPr>
        <w:t>-</w:t>
      </w:r>
      <w:r w:rsidR="00505622">
        <w:rPr>
          <w:rFonts w:ascii="Arial" w:hAnsi="Arial"/>
          <w:sz w:val="20"/>
        </w:rPr>
        <w:t>PI or</w:t>
      </w:r>
      <w:r w:rsidR="00D27C91">
        <w:rPr>
          <w:rFonts w:ascii="Arial" w:hAnsi="Arial"/>
          <w:sz w:val="20"/>
        </w:rPr>
        <w:t xml:space="preserve"> as </w:t>
      </w:r>
      <w:r w:rsidR="00505622">
        <w:rPr>
          <w:rFonts w:ascii="Arial" w:hAnsi="Arial"/>
          <w:sz w:val="20"/>
        </w:rPr>
        <w:t>senior personnel. The intent is that the collaboration is real</w:t>
      </w:r>
      <w:r w:rsidR="00D27C91">
        <w:rPr>
          <w:rFonts w:ascii="Arial" w:hAnsi="Arial"/>
          <w:sz w:val="20"/>
        </w:rPr>
        <w:t>,</w:t>
      </w:r>
      <w:r w:rsidR="00505622">
        <w:rPr>
          <w:rFonts w:ascii="Arial" w:hAnsi="Arial"/>
          <w:sz w:val="20"/>
        </w:rPr>
        <w:t xml:space="preserve"> meaningful</w:t>
      </w:r>
      <w:r w:rsidR="00D27C91">
        <w:rPr>
          <w:rFonts w:ascii="Arial" w:hAnsi="Arial"/>
          <w:sz w:val="20"/>
        </w:rPr>
        <w:t>,</w:t>
      </w:r>
      <w:r w:rsidR="00505622">
        <w:rPr>
          <w:rFonts w:ascii="Arial" w:hAnsi="Arial"/>
          <w:sz w:val="20"/>
        </w:rPr>
        <w:t xml:space="preserve"> and reflected in the research outcomes.</w:t>
      </w:r>
    </w:p>
    <w:p w14:paraId="4DE70151" w14:textId="1C766ED4" w:rsidR="007021A6" w:rsidRPr="007021A6" w:rsidRDefault="007021A6" w:rsidP="007021A6">
      <w:pPr>
        <w:pStyle w:val="ListParagraph"/>
        <w:numPr>
          <w:ilvl w:val="0"/>
          <w:numId w:val="4"/>
        </w:num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faculty member may petition the dean of the college with reasons and evidence as to why they are a </w:t>
      </w:r>
      <w:r w:rsidR="007E259C">
        <w:rPr>
          <w:rFonts w:ascii="Arial" w:hAnsi="Arial"/>
          <w:sz w:val="20"/>
        </w:rPr>
        <w:t xml:space="preserve">viable </w:t>
      </w:r>
      <w:r>
        <w:rPr>
          <w:rFonts w:ascii="Arial" w:hAnsi="Arial"/>
          <w:sz w:val="20"/>
        </w:rPr>
        <w:t>candidate for PI eligibility for a particular sponsored project proposal.</w:t>
      </w:r>
    </w:p>
    <w:p w14:paraId="6E85B541" w14:textId="11AF8914" w:rsidR="007A70E4" w:rsidRPr="004F25F1" w:rsidRDefault="007A70E4" w:rsidP="00941560">
      <w:pPr>
        <w:spacing w:line="260" w:lineRule="exact"/>
        <w:rPr>
          <w:rFonts w:ascii="Arial" w:hAnsi="Arial"/>
          <w:sz w:val="20"/>
        </w:rPr>
      </w:pPr>
    </w:p>
    <w:sectPr w:rsidR="007A70E4" w:rsidRPr="004F25F1" w:rsidSect="009979A1">
      <w:headerReference w:type="first" r:id="rId7"/>
      <w:pgSz w:w="12240" w:h="15840"/>
      <w:pgMar w:top="-1020" w:right="1620" w:bottom="1987" w:left="1620" w:header="1728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34A6A" w14:textId="77777777" w:rsidR="00AB36DC" w:rsidRDefault="00AB36DC" w:rsidP="00340D52">
      <w:r>
        <w:separator/>
      </w:r>
    </w:p>
  </w:endnote>
  <w:endnote w:type="continuationSeparator" w:id="0">
    <w:p w14:paraId="7987201B" w14:textId="77777777" w:rsidR="00AB36DC" w:rsidRDefault="00AB36DC" w:rsidP="0034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DDC58" w14:textId="77777777" w:rsidR="00AB36DC" w:rsidRDefault="00AB36DC" w:rsidP="00340D52">
      <w:r>
        <w:separator/>
      </w:r>
    </w:p>
  </w:footnote>
  <w:footnote w:type="continuationSeparator" w:id="0">
    <w:p w14:paraId="2B54FD3B" w14:textId="77777777" w:rsidR="00AB36DC" w:rsidRDefault="00AB36DC" w:rsidP="0034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AEAB9" w14:textId="77777777" w:rsidR="006A0A3C" w:rsidRDefault="005114A8">
    <w:pPr>
      <w:pStyle w:val="Header"/>
    </w:pPr>
    <w:r w:rsidRPr="005114A8">
      <w:rPr>
        <w:noProof/>
      </w:rPr>
      <w:drawing>
        <wp:anchor distT="0" distB="731520" distL="114300" distR="114300" simplePos="0" relativeHeight="251661312" behindDoc="0" locked="1" layoutInCell="1" allowOverlap="1" wp14:anchorId="414B39ED" wp14:editId="5FECDE15">
          <wp:simplePos x="0" y="0"/>
          <wp:positionH relativeFrom="page">
            <wp:posOffset>-6350</wp:posOffset>
          </wp:positionH>
          <wp:positionV relativeFrom="page">
            <wp:align>top</wp:align>
          </wp:positionV>
          <wp:extent cx="7772400" cy="1371600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Denv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28C"/>
    <w:multiLevelType w:val="hybridMultilevel"/>
    <w:tmpl w:val="F7308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F7476"/>
    <w:multiLevelType w:val="hybridMultilevel"/>
    <w:tmpl w:val="F714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47808"/>
    <w:multiLevelType w:val="hybridMultilevel"/>
    <w:tmpl w:val="79565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B44E4"/>
    <w:multiLevelType w:val="hybridMultilevel"/>
    <w:tmpl w:val="D52ED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NDUyMja1NDYwNzJV0lEKTi0uzszPAykwrQUAQ1hKUCwAAAA="/>
  </w:docVars>
  <w:rsids>
    <w:rsidRoot w:val="00407B85"/>
    <w:rsid w:val="00032777"/>
    <w:rsid w:val="000D5408"/>
    <w:rsid w:val="00100881"/>
    <w:rsid w:val="001A42BB"/>
    <w:rsid w:val="00201272"/>
    <w:rsid w:val="0029372F"/>
    <w:rsid w:val="00340D52"/>
    <w:rsid w:val="00357F4B"/>
    <w:rsid w:val="00360261"/>
    <w:rsid w:val="00407B85"/>
    <w:rsid w:val="004F25F1"/>
    <w:rsid w:val="00505622"/>
    <w:rsid w:val="005114A8"/>
    <w:rsid w:val="0063116A"/>
    <w:rsid w:val="006A0A3C"/>
    <w:rsid w:val="006C02D7"/>
    <w:rsid w:val="0070056D"/>
    <w:rsid w:val="007021A6"/>
    <w:rsid w:val="00762319"/>
    <w:rsid w:val="0078037C"/>
    <w:rsid w:val="007A70E4"/>
    <w:rsid w:val="007E259C"/>
    <w:rsid w:val="0087616D"/>
    <w:rsid w:val="00925C28"/>
    <w:rsid w:val="00941560"/>
    <w:rsid w:val="009979A1"/>
    <w:rsid w:val="009A5EDE"/>
    <w:rsid w:val="009E682E"/>
    <w:rsid w:val="00A12B2F"/>
    <w:rsid w:val="00AA47AD"/>
    <w:rsid w:val="00AB36DC"/>
    <w:rsid w:val="00AE375D"/>
    <w:rsid w:val="00B411F0"/>
    <w:rsid w:val="00BD3354"/>
    <w:rsid w:val="00CA665B"/>
    <w:rsid w:val="00D27C91"/>
    <w:rsid w:val="00E73360"/>
    <w:rsid w:val="00E93828"/>
    <w:rsid w:val="00F62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B55B8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2F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D52"/>
  </w:style>
  <w:style w:type="paragraph" w:styleId="Footer">
    <w:name w:val="footer"/>
    <w:basedOn w:val="Normal"/>
    <w:link w:val="FooterChar"/>
    <w:uiPriority w:val="99"/>
    <w:unhideWhenUsed/>
    <w:rsid w:val="00340D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D52"/>
  </w:style>
  <w:style w:type="paragraph" w:styleId="BalloonText">
    <w:name w:val="Balloon Text"/>
    <w:basedOn w:val="Normal"/>
    <w:link w:val="BalloonTextChar"/>
    <w:uiPriority w:val="99"/>
    <w:semiHidden/>
    <w:unhideWhenUsed/>
    <w:rsid w:val="00340D5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0D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Lefeave</dc:creator>
  <cp:keywords/>
  <dc:description/>
  <cp:lastModifiedBy>Pearks, Alison</cp:lastModifiedBy>
  <cp:revision>2</cp:revision>
  <cp:lastPrinted>2018-08-27T21:34:00Z</cp:lastPrinted>
  <dcterms:created xsi:type="dcterms:W3CDTF">2018-12-12T19:39:00Z</dcterms:created>
  <dcterms:modified xsi:type="dcterms:W3CDTF">2019-06-11T21:55:00Z</dcterms:modified>
</cp:coreProperties>
</file>